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附1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人工智能医疗器械创新任务揭榜单位推荐表</w:t>
      </w:r>
    </w:p>
    <w:tbl>
      <w:tblPr>
        <w:tblStyle w:val="3"/>
        <w:tblW w:w="1394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01"/>
        <w:gridCol w:w="1378"/>
        <w:gridCol w:w="2628"/>
        <w:gridCol w:w="3696"/>
        <w:gridCol w:w="153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揭榜方向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揭榜产品/支撑环境名称</w:t>
            </w: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推荐理由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联系人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1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1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73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盖章</w:t>
            </w:r>
          </w:p>
        </w:tc>
        <w:tc>
          <w:tcPr>
            <w:tcW w:w="721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盖章</w:t>
            </w:r>
          </w:p>
        </w:tc>
      </w:tr>
    </w:tbl>
    <w:p>
      <w:pPr>
        <w:tabs>
          <w:tab w:val="left" w:pos="11712"/>
        </w:tabs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注：1、本表由推荐单位填报</w:t>
      </w:r>
    </w:p>
    <w:p>
      <w:pPr>
        <w:tabs>
          <w:tab w:val="left" w:pos="11712"/>
        </w:tabs>
        <w:ind w:firstLine="960" w:firstLineChars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2、推荐单位按优先次序排名</w:t>
      </w:r>
    </w:p>
    <w:p>
      <w:r>
        <w:rPr>
          <w:rFonts w:ascii="Times New Roman" w:hAnsi="Times New Roman" w:cs="Times New Roman"/>
          <w:sz w:val="24"/>
        </w:rPr>
        <w:t>3、揭榜方向是指揭榜任务和预期目标中涉及的8个重点任务方向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9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2021-12-02T02:00:14Z</dcterms:created>
  <dc:creator>Administrator</dc:creator>
  <cp:lastModifiedBy>Administrator</cp:lastModifiedBy>
  <dcterms:modified xsi:type="dcterms:W3CDTF">2021-12-02T02:00:43Z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80E1C5A26D89409AB866F2FDCAE5E183</vt:lpwstr>
  </property>
</Properties>
</file>