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南区）</w:t>
      </w:r>
      <w:r>
        <w:rPr>
          <w:rFonts w:hint="eastAsia"/>
          <w:sz w:val="28"/>
          <w:szCs w:val="28"/>
        </w:rPr>
        <w:t>神经外科止血材料（脑棉片、头皮夹）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GN2023-32-4487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 xml:space="preserve"> 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1.脑棉片：用于神经外科手术术中止血，保护脑组织；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2.头皮夹：用于神经外科开颅手术的头皮止血。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以上耗材需满足：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1.请报齐各规格，供应期3年；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2.*针对可单独收费医用耗材，必须具备国家及安徽省医保医用耗材编码；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3.*若属安徽省医用耗材政策管理范围内产品，需满足相关要求（如“集采”、“两票制”等）；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4.*若属于院SPD管理范畴产品，需按医院医用物资SPD供应链模式统一管理。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TQ2YzQzMjg1Y2RiZDM0NWYxOWI5N2Q4ZWNmMTEifQ=="/>
  </w:docVars>
  <w:rsids>
    <w:rsidRoot w:val="2F8655C6"/>
    <w:rsid w:val="2F8655C6"/>
    <w:rsid w:val="34E4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274</Characters>
  <Lines>0</Lines>
  <Paragraphs>0</Paragraphs>
  <TotalTime>0</TotalTime>
  <ScaleCrop>false</ScaleCrop>
  <LinksUpToDate>false</LinksUpToDate>
  <CharactersWithSpaces>276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豆奶是个小胖子</cp:lastModifiedBy>
  <dcterms:modified xsi:type="dcterms:W3CDTF">2023-07-21T03:13:55Z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D8DAEA5BF2AD48338BCECD26AE52C5EF_11</vt:lpwstr>
  </property>
</Properties>
</file>