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牙周常规显微手术套装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GN2023-32-6123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采购期限</w:t>
      </w:r>
      <w:r>
        <w:rPr>
          <w:rFonts w:hint="eastAsia"/>
          <w:b/>
          <w:bCs/>
          <w:sz w:val="28"/>
          <w:szCs w:val="28"/>
        </w:rPr>
        <w:t xml:space="preserve">: </w:t>
      </w:r>
      <w:r>
        <w:rPr>
          <w:rFonts w:hint="eastAsia"/>
          <w:sz w:val="28"/>
          <w:szCs w:val="28"/>
          <w:lang w:val="en-US" w:eastAsia="zh-CN"/>
        </w:rPr>
        <w:t>3年；本次</w:t>
      </w:r>
      <w:r>
        <w:rPr>
          <w:rFonts w:hint="eastAsia"/>
          <w:sz w:val="28"/>
          <w:szCs w:val="28"/>
          <w:lang w:val="en-US" w:eastAsia="zh-CN"/>
        </w:rPr>
        <w:t>牙周常规手术器械1套、牙周显微手术器械1套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牙周常规手术器械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基本配置： 数量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1、牙周探针CP15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2、牙周组织剪 11.5cm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3、骨膜分离器 NORDBERG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4、骨膜分离器 BUSER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5、牙周手术刀柄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6、牙周口镜手柄8.5mm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7、组织镊 ADSON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8、持针器 TC CRILE-WOOD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9、龈切刀 斧型 KIRKLAND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10、龈切刀 柳叶型 ORBAN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11、龈上洁治器204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12、口镜头22mm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13、外科刮匙LUCAS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牙周显微手术器械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基本配置：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1、牙周显微组织剪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2、显微骨膜分离器 MICRO-MOLT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3、骨膜分离器 PPBUSER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4、显微刀柄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5、显微组织镊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6、显微持针器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7、牙周刮匙 LUCUS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8、牙周隧道专用分离器 超薄隧道刀 直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9、牙周隧道专用分离器 超薄隧道刀 弯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10、龈切刀 ORBAN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10、牙周刮匙 LUCUS 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11、牙周探针CP15 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6C9002C"/>
    <w:rsid w:val="111B02EE"/>
    <w:rsid w:val="1ADC0AEE"/>
    <w:rsid w:val="1EA638ED"/>
    <w:rsid w:val="237C638D"/>
    <w:rsid w:val="243E2119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846CD5"/>
    <w:rsid w:val="526273B5"/>
    <w:rsid w:val="5B804AA7"/>
    <w:rsid w:val="63B42AAA"/>
    <w:rsid w:val="64D4770D"/>
    <w:rsid w:val="6B2F7D93"/>
    <w:rsid w:val="6BF012D0"/>
    <w:rsid w:val="6F37587F"/>
    <w:rsid w:val="6F576ACC"/>
    <w:rsid w:val="77401B33"/>
    <w:rsid w:val="790463BB"/>
    <w:rsid w:val="7C3A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6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1ED7BCABDD3E485E89182CF0EDFBB10E_13</vt:lpwstr>
  </property>
</Properties>
</file>