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项目名称：</w:t>
      </w:r>
      <w:r>
        <w:rPr>
          <w:rFonts w:hint="eastAsia"/>
          <w:sz w:val="24"/>
          <w:szCs w:val="24"/>
        </w:rPr>
        <w:t>中国科学技术大学附属第一医院（安徽省立医院）</w:t>
      </w:r>
      <w:bookmarkStart w:id="0" w:name="_GoBack"/>
      <w:r>
        <w:rPr>
          <w:rFonts w:hint="eastAsia"/>
          <w:sz w:val="24"/>
          <w:szCs w:val="24"/>
        </w:rPr>
        <w:t>一次性使用麻醉呼吸过滤器</w:t>
      </w:r>
      <w:bookmarkEnd w:id="0"/>
      <w:r>
        <w:rPr>
          <w:rFonts w:hint="eastAsia"/>
          <w:sz w:val="24"/>
          <w:szCs w:val="24"/>
        </w:rPr>
        <w:t>比选采购项目（医工）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项目编号：</w:t>
      </w:r>
      <w:r>
        <w:rPr>
          <w:rFonts w:hint="eastAsia"/>
          <w:sz w:val="24"/>
          <w:szCs w:val="24"/>
          <w:lang w:val="en-US" w:eastAsia="zh-CN"/>
        </w:rPr>
        <w:t>24AT46033501510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数    量：</w:t>
      </w:r>
      <w:r>
        <w:rPr>
          <w:rFonts w:hint="eastAsia"/>
          <w:sz w:val="24"/>
          <w:szCs w:val="24"/>
          <w:lang w:val="en-US" w:eastAsia="zh-CN"/>
        </w:rPr>
        <w:t>采购期限3年</w:t>
      </w:r>
    </w:p>
    <w:p>
      <w:pPr>
        <w:spacing w:line="360" w:lineRule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技术参数：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1.用于机械通气患者呼吸气体过滤。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2.滤除率：对空气中0.3um以上微粒的滤除率≥99.99%以上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3.与在用德国康讯肺功能仪配套使用，如不匹配，设备请一并报价。</w:t>
      </w:r>
    </w:p>
    <w:p>
      <w:pPr>
        <w:spacing w:line="360" w:lineRule="auto"/>
      </w:pPr>
      <w:r>
        <w:rPr>
          <w:rFonts w:hint="eastAsia"/>
          <w:sz w:val="24"/>
          <w:szCs w:val="24"/>
          <w:lang w:val="en-US" w:eastAsia="zh-CN"/>
        </w:rPr>
        <w:t>4.报齐各规格及配套耗材、质控品等。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lNTQ2M2Q5MTZlZTlkNzE3MTU1NjE2Mjc5NTJmYjQifQ=="/>
  </w:docVars>
  <w:rsids>
    <w:rsidRoot w:val="745F4474"/>
    <w:rsid w:val="745F4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2024-03-19T12:39:00Z</dcterms:created>
  <dc:creator>Aling</dc:creator>
  <cp:lastModifiedBy>Aling</cp:lastModifiedBy>
  <dcterms:modified xsi:type="dcterms:W3CDTF">2024-03-19T12:43:50Z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77852D30D4A44C3293F5211A150EC396_11</vt:lpwstr>
  </property>
</Properties>
</file>