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一次性胎粪吸引管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24AT91033501974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1.用于新生儿抢救，需配合T组合新生儿复苏器接头使用；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2.手控负压，吸引快捷、干净、彻底；便于观察胎粪采集量；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3.经辐照消毒后应无致病菌检出；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  <w:szCs w:val="24"/>
          <w:lang w:val="en-US" w:eastAsia="zh-CN"/>
        </w:rPr>
        <w:t>4.请报齐各规格。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60AC2145"/>
    <w:rsid w:val="0E473EAC"/>
    <w:rsid w:val="29810F1B"/>
    <w:rsid w:val="337D2642"/>
    <w:rsid w:val="3BF070A0"/>
    <w:rsid w:val="4ED5063D"/>
    <w:rsid w:val="57710F74"/>
    <w:rsid w:val="5F596173"/>
    <w:rsid w:val="60A800B5"/>
    <w:rsid w:val="60AC2145"/>
    <w:rsid w:val="6CA6452A"/>
    <w:rsid w:val="6DD14215"/>
    <w:rsid w:val="7049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1460</Words>
  <Characters>1658</Characters>
  <Lines>0</Lines>
  <Paragraphs>0</Paragraphs>
  <TotalTime>0</TotalTime>
  <ScaleCrop>false</ScaleCrop>
  <LinksUpToDate>false</LinksUpToDate>
  <CharactersWithSpaces>1688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2024-04-08T04:21:00Z</dcterms:created>
  <dc:creator>Aling</dc:creator>
  <cp:lastModifiedBy>Aling</cp:lastModifiedBy>
  <dcterms:modified xsi:type="dcterms:W3CDTF">2024-04-08T04:25:55Z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BA9431D857E64828B4BFD28F41596306_11</vt:lpwstr>
  </property>
</Properties>
</file>