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联合基金－“集成项目”申请书填报说明</w:t>
      </w:r>
    </w:p>
    <w:p>
      <w:pPr>
        <w:snapToGrid w:val="0"/>
        <w:spacing w:line="440" w:lineRule="exact"/>
        <w:jc w:val="center"/>
        <w:rPr>
          <w:rFonts w:ascii="楷体" w:hAnsi="楷体" w:eastAsia="楷体"/>
          <w:b/>
          <w:bCs/>
          <w:color w:val="FF0000"/>
          <w:sz w:val="36"/>
          <w:szCs w:val="36"/>
        </w:rPr>
      </w:pPr>
      <w:r>
        <w:rPr>
          <w:rFonts w:hint="eastAsia" w:ascii="楷体" w:hAnsi="楷体" w:eastAsia="楷体" w:cs="楷体_GB2312"/>
          <w:b/>
          <w:bCs/>
          <w:sz w:val="36"/>
          <w:szCs w:val="36"/>
        </w:rPr>
        <w:t>（202</w:t>
      </w:r>
      <w:r>
        <w:rPr>
          <w:rFonts w:hint="eastAsia" w:ascii="楷体" w:hAnsi="楷体" w:eastAsia="楷体" w:cs="楷体_GB2312"/>
          <w:b/>
          <w:bCs/>
          <w:sz w:val="36"/>
          <w:szCs w:val="36"/>
          <w:lang w:val="en-US" w:eastAsia="zh-CN"/>
        </w:rPr>
        <w:t>5</w:t>
      </w:r>
      <w:r>
        <w:rPr>
          <w:rFonts w:hint="eastAsia" w:ascii="楷体" w:hAnsi="楷体" w:eastAsia="楷体" w:cs="楷体_GB2312"/>
          <w:b/>
          <w:bCs/>
          <w:sz w:val="36"/>
          <w:szCs w:val="36"/>
        </w:rPr>
        <w:t>版）</w:t>
      </w:r>
    </w:p>
    <w:p>
      <w:pPr>
        <w:snapToGrid w:val="0"/>
        <w:spacing w:after="62"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联合基金旨在发挥国家自然科学基金的导向作用，引导与整合社会资源投入基础研究，促进有关部门</w:t>
      </w:r>
      <w:bookmarkStart w:id="0" w:name="_GoBack"/>
      <w:bookmarkEnd w:id="0"/>
      <w:r>
        <w:rPr>
          <w:rFonts w:hint="eastAsia" w:ascii="楷体" w:hAnsi="楷体" w:eastAsia="楷体" w:cs="楷体_GB2312"/>
          <w:kern w:val="0"/>
          <w:sz w:val="28"/>
          <w:szCs w:val="28"/>
        </w:rPr>
        <w:t>、企业、地区与高等学校和科学研究机构的合作，培养科学与技术人才，推动我国相关领域、行业、区域自主创新能力的提升。</w:t>
      </w:r>
    </w:p>
    <w:p>
      <w:pPr>
        <w:snapToGrid w:val="0"/>
        <w:spacing w:after="62" w:afterLines="20" w:line="480" w:lineRule="exact"/>
        <w:ind w:firstLine="560" w:firstLineChars="200"/>
        <w:rPr>
          <w:rFonts w:ascii="楷体" w:hAnsi="楷体" w:eastAsia="楷体"/>
          <w:kern w:val="0"/>
          <w:sz w:val="28"/>
          <w:szCs w:val="28"/>
        </w:rPr>
      </w:pPr>
      <w:r>
        <w:rPr>
          <w:rFonts w:hint="eastAsia" w:ascii="楷体" w:hAnsi="楷体" w:eastAsia="楷体" w:cs="楷体_GB2312"/>
          <w:kern w:val="0"/>
          <w:sz w:val="28"/>
          <w:szCs w:val="28"/>
        </w:rPr>
        <w:t>联合基金是国家自然科学基金的组成部分,通过项目指南引导申请，以重点支持项目、集成项目等方式予以资助。</w:t>
      </w:r>
    </w:p>
    <w:p>
      <w:pPr>
        <w:snapToGrid w:val="0"/>
        <w:spacing w:after="62" w:afterLines="20" w:line="480" w:lineRule="exact"/>
        <w:ind w:firstLine="560" w:firstLineChars="200"/>
        <w:rPr>
          <w:rFonts w:ascii="楷体" w:hAnsi="楷体" w:eastAsia="楷体"/>
          <w:kern w:val="0"/>
          <w:sz w:val="28"/>
          <w:szCs w:val="28"/>
        </w:rPr>
      </w:pPr>
      <w:r>
        <w:rPr>
          <w:rFonts w:hint="eastAsia" w:ascii="楷体" w:hAnsi="楷体" w:eastAsia="楷体" w:cs="楷体_GB2312"/>
          <w:kern w:val="0"/>
          <w:sz w:val="28"/>
          <w:szCs w:val="28"/>
        </w:rPr>
        <w:t>集成项目申请人应当具备以下条件：</w:t>
      </w:r>
    </w:p>
    <w:p>
      <w:pPr>
        <w:snapToGrid w:val="0"/>
        <w:spacing w:after="62"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1.具有承担基础研究课题或者其他从事基础研究的经历；</w:t>
      </w:r>
    </w:p>
    <w:p>
      <w:pPr>
        <w:snapToGrid w:val="0"/>
        <w:spacing w:after="62"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2.具有高级专业技术职务（职称）;</w:t>
      </w:r>
    </w:p>
    <w:p>
      <w:pPr>
        <w:snapToGrid w:val="0"/>
        <w:spacing w:after="62"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3.年度项目指南规定的其他条件。</w:t>
      </w:r>
    </w:p>
    <w:p>
      <w:pPr>
        <w:snapToGrid w:val="0"/>
        <w:spacing w:after="62"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sz w:val="28"/>
          <w:szCs w:val="28"/>
        </w:rPr>
        <w:t>集成项目每年确定受理申请的研究领域、研究方向，发布指南引导申请。申请人应当按照指南的要求和《联合基金-“集成项目”申请书撰写提纲》撰写申请书，在研究领域或研究方向范围内，凝练科学问题，根据研究内容确定项目名称，注意避免使用研究方向名称作为项目名称。</w:t>
      </w:r>
    </w:p>
    <w:p>
      <w:pPr>
        <w:snapToGrid w:val="0"/>
        <w:spacing w:after="62"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合作研究单位的数量不得超过</w:t>
      </w:r>
      <w:r>
        <w:rPr>
          <w:rFonts w:ascii="楷体" w:hAnsi="楷体" w:eastAsia="楷体" w:cs="楷体_GB2312"/>
          <w:kern w:val="0"/>
          <w:sz w:val="28"/>
          <w:szCs w:val="28"/>
        </w:rPr>
        <w:t>4</w:t>
      </w:r>
      <w:r>
        <w:rPr>
          <w:rFonts w:hint="eastAsia" w:ascii="楷体" w:hAnsi="楷体" w:eastAsia="楷体" w:cs="楷体_GB2312"/>
          <w:kern w:val="0"/>
          <w:sz w:val="28"/>
          <w:szCs w:val="28"/>
        </w:rPr>
        <w:t>个，</w:t>
      </w:r>
      <w:r>
        <w:rPr>
          <w:rFonts w:hint="eastAsia" w:ascii="楷体" w:hAnsi="楷体" w:eastAsia="楷体" w:cs="楷体_GB2312"/>
          <w:sz w:val="28"/>
          <w:szCs w:val="28"/>
        </w:rPr>
        <w:t>资助期限为</w:t>
      </w:r>
      <w:r>
        <w:rPr>
          <w:rFonts w:hint="eastAsia" w:ascii="楷体" w:hAnsi="楷体" w:eastAsia="楷体"/>
          <w:sz w:val="28"/>
          <w:szCs w:val="28"/>
        </w:rPr>
        <w:t>4</w:t>
      </w:r>
      <w:r>
        <w:rPr>
          <w:rFonts w:hint="eastAsia" w:ascii="楷体" w:hAnsi="楷体" w:eastAsia="楷体" w:cs="楷体_GB2312"/>
          <w:sz w:val="28"/>
          <w:szCs w:val="28"/>
        </w:rPr>
        <w:t>年。</w:t>
      </w:r>
    </w:p>
    <w:p>
      <w:pPr>
        <w:spacing w:line="500" w:lineRule="exact"/>
        <w:ind w:firstLine="562" w:firstLineChars="200"/>
        <w:contextualSpacing/>
        <w:rPr>
          <w:rFonts w:ascii="楷体" w:hAnsi="楷体" w:eastAsia="楷体"/>
          <w:b/>
          <w:sz w:val="28"/>
          <w:szCs w:val="28"/>
        </w:rPr>
      </w:pPr>
      <w:r>
        <w:rPr>
          <w:rFonts w:hint="eastAsia" w:ascii="楷体" w:hAnsi="楷体" w:eastAsia="楷体"/>
          <w:b/>
          <w:sz w:val="28"/>
          <w:szCs w:val="28"/>
        </w:rPr>
        <w:t>特别提醒申请人注意：</w:t>
      </w:r>
    </w:p>
    <w:p>
      <w:pPr>
        <w:spacing w:line="500" w:lineRule="exact"/>
        <w:ind w:firstLine="562" w:firstLineChars="200"/>
        <w:contextualSpacing/>
        <w:rPr>
          <w:rFonts w:ascii="楷体" w:hAnsi="楷体" w:eastAsia="楷体"/>
          <w:b/>
          <w:sz w:val="28"/>
          <w:szCs w:val="28"/>
        </w:rPr>
      </w:pPr>
      <w:r>
        <w:rPr>
          <w:rFonts w:ascii="楷体" w:hAnsi="楷体" w:eastAsia="楷体"/>
          <w:b/>
          <w:sz w:val="28"/>
          <w:szCs w:val="28"/>
        </w:rPr>
        <w:t xml:space="preserve">1. </w:t>
      </w:r>
      <w:r>
        <w:rPr>
          <w:rFonts w:hint="eastAsia" w:ascii="楷体" w:hAnsi="楷体" w:eastAsia="楷体" w:cs="楷体_GB2312"/>
          <w:b/>
          <w:sz w:val="28"/>
          <w:szCs w:val="28"/>
        </w:rPr>
        <w:t>申请人撰写申请书，应注意符合本年度《国家自然科学基金项目指南》“申请规定”部分、“科学部</w:t>
      </w:r>
      <w:r>
        <w:rPr>
          <w:rFonts w:ascii="楷体" w:hAnsi="楷体" w:eastAsia="楷体" w:cs="楷体_GB2312"/>
          <w:b/>
          <w:sz w:val="28"/>
          <w:szCs w:val="28"/>
        </w:rPr>
        <w:t>资助领域和注意事项</w:t>
      </w:r>
      <w:r>
        <w:rPr>
          <w:rFonts w:hint="eastAsia" w:ascii="楷体" w:hAnsi="楷体" w:eastAsia="楷体" w:cs="楷体_GB2312"/>
          <w:b/>
          <w:sz w:val="28"/>
          <w:szCs w:val="28"/>
        </w:rPr>
        <w:t>”部分及相关联合基金指南“申请注意事项”中要求。</w:t>
      </w:r>
    </w:p>
    <w:p>
      <w:pPr>
        <w:spacing w:line="500" w:lineRule="exact"/>
        <w:ind w:firstLine="562" w:firstLineChars="200"/>
        <w:contextualSpacing/>
        <w:rPr>
          <w:rFonts w:ascii="楷体" w:hAnsi="楷体" w:eastAsia="楷体"/>
          <w:b/>
          <w:sz w:val="28"/>
          <w:szCs w:val="28"/>
        </w:rPr>
      </w:pPr>
      <w:r>
        <w:rPr>
          <w:rFonts w:ascii="楷体" w:hAnsi="楷体" w:eastAsia="楷体"/>
          <w:b/>
          <w:sz w:val="28"/>
          <w:szCs w:val="28"/>
        </w:rPr>
        <w:t xml:space="preserve">2. </w:t>
      </w:r>
      <w:r>
        <w:rPr>
          <w:rFonts w:hint="eastAsia" w:ascii="楷体" w:hAnsi="楷体" w:eastAsia="楷体" w:cs="楷体_GB2312"/>
          <w:b/>
          <w:kern w:val="0"/>
          <w:sz w:val="28"/>
          <w:szCs w:val="28"/>
        </w:rPr>
        <w:t>申请书的资助类别选择“联合基金项目”，亚类说明选择“集成项目”，附注说明选择相应的联合基金名称，选择不准确或未选择的项目申请将不予受理。</w:t>
      </w:r>
    </w:p>
    <w:p>
      <w:pPr>
        <w:spacing w:line="500" w:lineRule="exact"/>
        <w:ind w:firstLine="562" w:firstLineChars="200"/>
        <w:contextualSpacing/>
        <w:rPr>
          <w:rFonts w:ascii="楷体" w:hAnsi="楷体" w:eastAsia="楷体"/>
          <w:b/>
          <w:sz w:val="28"/>
          <w:szCs w:val="28"/>
        </w:rPr>
      </w:pPr>
      <w:r>
        <w:rPr>
          <w:rFonts w:ascii="楷体" w:hAnsi="楷体" w:eastAsia="楷体"/>
          <w:b/>
          <w:sz w:val="28"/>
          <w:szCs w:val="28"/>
        </w:rPr>
        <w:t xml:space="preserve">3. </w:t>
      </w:r>
      <w:r>
        <w:rPr>
          <w:rFonts w:hint="eastAsia" w:ascii="楷体" w:hAnsi="楷体" w:eastAsia="楷体"/>
          <w:b/>
          <w:sz w:val="28"/>
          <w:szCs w:val="28"/>
        </w:rPr>
        <w:t>申请材料中不得出现任何违反法律法规、违反科研伦理的内容，不得含有任何涉密信息或敏感信息，依托单位须认真审核。因违反相关规定而导致的一切后果由申请人和依托单位负责。</w:t>
      </w:r>
    </w:p>
    <w:p>
      <w:pPr>
        <w:spacing w:line="500" w:lineRule="exact"/>
        <w:ind w:firstLine="562" w:firstLineChars="200"/>
        <w:contextualSpacing/>
        <w:rPr>
          <w:rFonts w:ascii="楷体" w:hAnsi="楷体" w:eastAsia="楷体"/>
          <w:b/>
          <w:sz w:val="28"/>
          <w:szCs w:val="28"/>
        </w:rPr>
      </w:pPr>
    </w:p>
    <w:p>
      <w:pPr>
        <w:spacing w:line="500" w:lineRule="exact"/>
        <w:ind w:firstLine="562" w:firstLineChars="200"/>
        <w:contextualSpacing/>
        <w:rPr>
          <w:rFonts w:ascii="楷体" w:hAnsi="楷体" w:eastAsia="楷体"/>
          <w:b/>
          <w:sz w:val="28"/>
          <w:szCs w:val="28"/>
        </w:rPr>
      </w:pPr>
    </w:p>
    <w:p>
      <w:pPr>
        <w:spacing w:line="500" w:lineRule="exact"/>
        <w:ind w:firstLine="562" w:firstLineChars="200"/>
        <w:contextualSpacing/>
        <w:rPr>
          <w:rFonts w:ascii="楷体" w:hAnsi="楷体" w:eastAsia="楷体"/>
          <w:b/>
          <w:sz w:val="28"/>
          <w:szCs w:val="28"/>
        </w:rPr>
      </w:pPr>
    </w:p>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联合基金－“集成项目”申请书撰写提纲</w:t>
      </w:r>
    </w:p>
    <w:p>
      <w:pPr>
        <w:snapToGrid w:val="0"/>
        <w:spacing w:line="440" w:lineRule="exact"/>
        <w:jc w:val="center"/>
        <w:rPr>
          <w:rFonts w:ascii="楷体" w:hAnsi="楷体" w:eastAsia="楷体"/>
          <w:b/>
          <w:bCs/>
          <w:sz w:val="36"/>
          <w:szCs w:val="36"/>
        </w:rPr>
      </w:pPr>
      <w:r>
        <w:rPr>
          <w:rFonts w:hint="eastAsia" w:ascii="楷体" w:hAnsi="楷体" w:eastAsia="楷体" w:cs="楷体_GB2312"/>
          <w:b/>
          <w:bCs/>
          <w:sz w:val="36"/>
          <w:szCs w:val="36"/>
        </w:rPr>
        <w:t>（202</w:t>
      </w:r>
      <w:r>
        <w:rPr>
          <w:rFonts w:hint="eastAsia" w:ascii="楷体" w:hAnsi="楷体" w:eastAsia="楷体" w:cs="楷体_GB2312"/>
          <w:b/>
          <w:bCs/>
          <w:sz w:val="36"/>
          <w:szCs w:val="36"/>
          <w:lang w:val="en-US" w:eastAsia="zh-CN"/>
        </w:rPr>
        <w:t>5</w:t>
      </w:r>
      <w:r>
        <w:rPr>
          <w:rFonts w:hint="eastAsia" w:ascii="楷体" w:hAnsi="楷体" w:eastAsia="楷体" w:cs="楷体_GB2312"/>
          <w:b/>
          <w:bCs/>
          <w:sz w:val="36"/>
          <w:szCs w:val="36"/>
        </w:rPr>
        <w:t>版）</w:t>
      </w:r>
    </w:p>
    <w:p>
      <w:pPr>
        <w:snapToGrid w:val="0"/>
        <w:spacing w:before="120" w:line="440" w:lineRule="exact"/>
        <w:ind w:firstLine="560"/>
        <w:rPr>
          <w:rFonts w:ascii="楷体" w:hAnsi="楷体" w:eastAsia="楷体"/>
          <w:sz w:val="28"/>
          <w:szCs w:val="28"/>
        </w:rPr>
      </w:pPr>
    </w:p>
    <w:p>
      <w:pPr>
        <w:snapToGrid w:val="0"/>
        <w:spacing w:before="120" w:line="440" w:lineRule="exact"/>
        <w:ind w:firstLine="560"/>
        <w:rPr>
          <w:rFonts w:ascii="楷体" w:hAnsi="楷体" w:eastAsia="楷体"/>
          <w:sz w:val="28"/>
          <w:szCs w:val="28"/>
        </w:rPr>
      </w:pPr>
      <w:r>
        <w:rPr>
          <w:rFonts w:hint="eastAsia" w:ascii="楷体" w:hAnsi="楷体" w:eastAsia="楷体" w:cs="楷体_GB2312"/>
          <w:sz w:val="28"/>
          <w:szCs w:val="28"/>
        </w:rPr>
        <w:t>联合基金集成项目申请书由信息表格、正文、个人简历和附件构成。</w:t>
      </w:r>
    </w:p>
    <w:p>
      <w:pPr>
        <w:snapToGrid w:val="0"/>
        <w:spacing w:before="120" w:line="300" w:lineRule="auto"/>
        <w:ind w:firstLine="560"/>
        <w:rPr>
          <w:rFonts w:ascii="楷体" w:hAnsi="楷体" w:eastAsia="楷体" w:cs="楷体_GB2312"/>
          <w:b/>
          <w:sz w:val="28"/>
          <w:szCs w:val="28"/>
        </w:rPr>
      </w:pPr>
      <w:r>
        <w:rPr>
          <w:rFonts w:hint="eastAsia" w:ascii="楷体" w:hAnsi="楷体" w:eastAsia="楷体" w:cs="楷体_GB2312"/>
          <w:b/>
          <w:sz w:val="28"/>
          <w:szCs w:val="28"/>
        </w:rPr>
        <w:t>一、信息表格：</w:t>
      </w:r>
    </w:p>
    <w:p>
      <w:pPr>
        <w:snapToGrid w:val="0"/>
        <w:spacing w:before="120" w:line="300" w:lineRule="auto"/>
        <w:ind w:firstLine="560"/>
        <w:rPr>
          <w:rFonts w:ascii="楷体" w:hAnsi="楷体" w:eastAsia="楷体" w:cs="楷体_GB2312"/>
          <w:sz w:val="28"/>
          <w:szCs w:val="28"/>
        </w:rPr>
      </w:pPr>
      <w:r>
        <w:rPr>
          <w:rFonts w:hint="eastAsia" w:ascii="楷体" w:hAnsi="楷体" w:eastAsia="楷体" w:cs="楷体_GB2312"/>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pPr>
        <w:snapToGrid w:val="0"/>
        <w:spacing w:after="156" w:afterLines="50" w:line="440" w:lineRule="exact"/>
        <w:ind w:firstLine="562" w:firstLineChars="200"/>
        <w:rPr>
          <w:rFonts w:ascii="楷体" w:hAnsi="楷体" w:eastAsia="楷体"/>
          <w:b/>
          <w:bCs/>
          <w:sz w:val="28"/>
          <w:szCs w:val="28"/>
        </w:rPr>
      </w:pPr>
      <w:r>
        <w:rPr>
          <w:rFonts w:hint="eastAsia" w:ascii="楷体" w:hAnsi="楷体" w:eastAsia="楷体" w:cs="楷体_GB2312"/>
          <w:b/>
          <w:bCs/>
          <w:sz w:val="28"/>
          <w:szCs w:val="28"/>
        </w:rPr>
        <w:t>二、正文</w:t>
      </w:r>
      <w:r>
        <w:rPr>
          <w:rFonts w:hint="eastAsia" w:ascii="楷体" w:hAnsi="楷体" w:eastAsia="楷体" w:cs="楷体_GB2312"/>
          <w:b/>
          <w:bCs/>
          <w:color w:val="0000FF"/>
          <w:sz w:val="28"/>
          <w:szCs w:val="28"/>
        </w:rPr>
        <w:t>：</w:t>
      </w:r>
      <w:r>
        <w:rPr>
          <w:rFonts w:hint="eastAsia" w:ascii="楷体" w:hAnsi="楷体" w:eastAsia="楷体" w:cs="楷体_GB2312"/>
          <w:sz w:val="28"/>
          <w:szCs w:val="28"/>
        </w:rPr>
        <w:t>参照以下提纲撰写，要求内容翔实、清晰，层次分明，标题突出</w:t>
      </w:r>
      <w:r>
        <w:rPr>
          <w:rFonts w:hint="eastAsia" w:ascii="楷体" w:hAnsi="楷体" w:eastAsia="楷体" w:cs="楷体_GB2312"/>
          <w:iCs/>
          <w:sz w:val="28"/>
          <w:szCs w:val="28"/>
        </w:rPr>
        <w:t>。</w:t>
      </w:r>
      <w:r>
        <w:rPr>
          <w:rFonts w:hint="eastAsia" w:ascii="楷体" w:hAnsi="楷体" w:eastAsia="楷体" w:cs="楷体_GB2312"/>
          <w:b/>
          <w:iCs/>
          <w:color w:val="0070C0"/>
          <w:sz w:val="28"/>
          <w:szCs w:val="28"/>
        </w:rPr>
        <w:t>请勿删除或改动下述提纲标题及括号中的文字。</w:t>
      </w:r>
    </w:p>
    <w:p>
      <w:pPr>
        <w:snapToGrid w:val="0"/>
        <w:spacing w:after="156" w:afterLines="50" w:line="440" w:lineRule="exact"/>
        <w:ind w:left="420"/>
        <w:rPr>
          <w:rFonts w:ascii="楷体" w:hAnsi="楷体" w:eastAsia="楷体"/>
          <w:color w:val="0070C0"/>
          <w:sz w:val="28"/>
          <w:szCs w:val="28"/>
        </w:rPr>
      </w:pPr>
      <w:r>
        <w:rPr>
          <w:rFonts w:hint="eastAsia" w:ascii="楷体" w:hAnsi="楷体" w:eastAsia="楷体" w:cs="楷体_GB2312"/>
          <w:b/>
          <w:bCs/>
          <w:color w:val="0070C0"/>
          <w:sz w:val="28"/>
          <w:szCs w:val="28"/>
        </w:rPr>
        <w:t>（一）立项依据与研究内容</w:t>
      </w:r>
      <w:r>
        <w:rPr>
          <w:rFonts w:hint="eastAsia" w:ascii="楷体" w:hAnsi="楷体" w:eastAsia="楷体" w:cs="楷体_GB2312"/>
          <w:color w:val="0070C0"/>
          <w:sz w:val="28"/>
          <w:szCs w:val="28"/>
        </w:rPr>
        <w:t>（建议在</w:t>
      </w:r>
      <w:r>
        <w:rPr>
          <w:rFonts w:ascii="楷体" w:hAnsi="楷体" w:eastAsia="楷体"/>
          <w:color w:val="0070C0"/>
          <w:sz w:val="28"/>
          <w:szCs w:val="28"/>
        </w:rPr>
        <w:t>5000-10000</w:t>
      </w:r>
      <w:r>
        <w:rPr>
          <w:rFonts w:hint="eastAsia" w:ascii="楷体" w:hAnsi="楷体" w:eastAsia="楷体" w:cs="楷体_GB2312"/>
          <w:color w:val="0070C0"/>
          <w:sz w:val="28"/>
          <w:szCs w:val="28"/>
        </w:rPr>
        <w:t>字之间）：</w:t>
      </w: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项目的立项依据</w:t>
      </w:r>
      <w:r>
        <w:rPr>
          <w:rFonts w:hint="eastAsia" w:ascii="楷体" w:hAnsi="楷体" w:eastAsia="楷体" w:cs="楷体_GB2312"/>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pPr>
        <w:snapToGrid w:val="0"/>
        <w:spacing w:line="440" w:lineRule="exact"/>
        <w:ind w:firstLine="470" w:firstLineChars="196"/>
        <w:rPr>
          <w:rFonts w:ascii="宋体" w:hAnsi="宋体"/>
          <w:sz w:val="24"/>
          <w:szCs w:val="24"/>
        </w:rPr>
      </w:pPr>
    </w:p>
    <w:p>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项目的研究内容、研究目标，以及拟解决的关键科学问题</w:t>
      </w:r>
      <w:r>
        <w:rPr>
          <w:rFonts w:hint="eastAsia" w:ascii="楷体" w:hAnsi="楷体" w:eastAsia="楷体" w:cs="楷体_GB2312"/>
          <w:color w:val="0070C0"/>
          <w:sz w:val="28"/>
          <w:szCs w:val="28"/>
        </w:rPr>
        <w:t>（此部分为重点阐述内容）</w:t>
      </w:r>
      <w:r>
        <w:rPr>
          <w:rFonts w:hint="eastAsia" w:ascii="楷体" w:hAnsi="楷体" w:eastAsia="楷体" w:cs="楷体_GB2312"/>
          <w:b/>
          <w:bCs/>
          <w:color w:val="0070C0"/>
          <w:sz w:val="28"/>
          <w:szCs w:val="28"/>
        </w:rPr>
        <w:t>；</w:t>
      </w:r>
    </w:p>
    <w:p>
      <w:pPr>
        <w:snapToGrid w:val="0"/>
        <w:spacing w:line="440" w:lineRule="exact"/>
        <w:ind w:firstLine="470" w:firstLineChars="196"/>
        <w:rPr>
          <w:rFonts w:ascii="宋体" w:hAnsi="宋体"/>
          <w:sz w:val="24"/>
          <w:szCs w:val="24"/>
        </w:rPr>
      </w:pP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拟采取的研究方案及可行性分析</w:t>
      </w:r>
      <w:r>
        <w:rPr>
          <w:rFonts w:hint="eastAsia" w:ascii="楷体" w:hAnsi="楷体" w:eastAsia="楷体" w:cs="楷体_GB2312"/>
          <w:color w:val="0070C0"/>
          <w:sz w:val="28"/>
          <w:szCs w:val="28"/>
        </w:rPr>
        <w:t>（包括研究方法、技术路线、实验手段、关键技术等说明）；</w:t>
      </w:r>
    </w:p>
    <w:p>
      <w:pPr>
        <w:snapToGrid w:val="0"/>
        <w:spacing w:line="440" w:lineRule="exact"/>
        <w:ind w:firstLine="470" w:firstLineChars="196"/>
        <w:rPr>
          <w:rFonts w:ascii="宋体" w:hAnsi="宋体"/>
          <w:sz w:val="24"/>
          <w:szCs w:val="24"/>
        </w:rPr>
      </w:pPr>
    </w:p>
    <w:p>
      <w:pPr>
        <w:snapToGrid w:val="0"/>
        <w:spacing w:line="440" w:lineRule="exact"/>
        <w:ind w:firstLine="548" w:firstLineChars="196"/>
        <w:rPr>
          <w:rFonts w:ascii="楷体" w:hAnsi="楷体" w:eastAsia="楷体"/>
          <w:b/>
          <w:bCs/>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本项目的特色与创新之处；</w:t>
      </w:r>
    </w:p>
    <w:p>
      <w:pPr>
        <w:snapToGrid w:val="0"/>
        <w:spacing w:line="440" w:lineRule="exact"/>
        <w:ind w:firstLine="470" w:firstLineChars="196"/>
        <w:rPr>
          <w:rFonts w:ascii="宋体" w:hAnsi="宋体"/>
          <w:sz w:val="24"/>
          <w:szCs w:val="24"/>
        </w:rPr>
      </w:pPr>
    </w:p>
    <w:p>
      <w:pPr>
        <w:snapToGrid w:val="0"/>
        <w:spacing w:line="440" w:lineRule="exact"/>
        <w:ind w:firstLine="554" w:firstLineChars="198"/>
        <w:rPr>
          <w:rFonts w:ascii="楷体" w:hAnsi="楷体" w:eastAsia="楷体" w:cs="楷体_GB2312"/>
          <w:color w:val="0070C0"/>
          <w:sz w:val="28"/>
          <w:szCs w:val="28"/>
        </w:rPr>
      </w:pPr>
      <w:r>
        <w:rPr>
          <w:rFonts w:ascii="楷体" w:hAnsi="楷体" w:eastAsia="楷体"/>
          <w:color w:val="0070C0"/>
          <w:sz w:val="28"/>
          <w:szCs w:val="28"/>
        </w:rPr>
        <w:t>5</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年度研究计划及预期研究结果</w:t>
      </w:r>
      <w:r>
        <w:rPr>
          <w:rFonts w:hint="eastAsia" w:ascii="楷体" w:hAnsi="楷体" w:eastAsia="楷体" w:cs="楷体_GB2312"/>
          <w:color w:val="0070C0"/>
          <w:sz w:val="28"/>
          <w:szCs w:val="28"/>
        </w:rPr>
        <w:t>（包括拟组织的重要学术交流活动、国际合作与交流计划等）。</w:t>
      </w:r>
    </w:p>
    <w:p>
      <w:pPr>
        <w:snapToGrid w:val="0"/>
        <w:spacing w:before="120" w:line="440" w:lineRule="exact"/>
        <w:ind w:firstLine="562" w:firstLineChars="200"/>
        <w:rPr>
          <w:rFonts w:ascii="楷体" w:hAnsi="楷体" w:eastAsia="楷体"/>
          <w:color w:val="0070C0"/>
          <w:sz w:val="28"/>
          <w:szCs w:val="28"/>
        </w:rPr>
      </w:pPr>
      <w:r>
        <w:rPr>
          <w:rFonts w:hint="eastAsia" w:ascii="楷体" w:hAnsi="楷体" w:eastAsia="楷体" w:cs="楷体_GB2312"/>
          <w:b/>
          <w:bCs/>
          <w:color w:val="0070C0"/>
          <w:sz w:val="28"/>
          <w:szCs w:val="28"/>
        </w:rPr>
        <w:t>（二）研究基础与工作条件</w:t>
      </w:r>
    </w:p>
    <w:p>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研究基础</w:t>
      </w:r>
      <w:r>
        <w:rPr>
          <w:rFonts w:hint="eastAsia" w:ascii="楷体" w:hAnsi="楷体" w:eastAsia="楷体" w:cs="楷体_GB2312"/>
          <w:color w:val="0070C0"/>
          <w:sz w:val="28"/>
          <w:szCs w:val="28"/>
        </w:rPr>
        <w:t>（与本项目相关的研究工作积累和已取得的研究工作成绩）；</w:t>
      </w:r>
    </w:p>
    <w:p>
      <w:pPr>
        <w:snapToGrid w:val="0"/>
        <w:spacing w:line="440" w:lineRule="exact"/>
        <w:ind w:firstLine="470" w:firstLineChars="196"/>
        <w:rPr>
          <w:rFonts w:ascii="宋体" w:hAnsi="宋体"/>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工作条件</w:t>
      </w:r>
      <w:r>
        <w:rPr>
          <w:rFonts w:hint="eastAsia" w:ascii="楷体" w:hAnsi="楷体" w:eastAsia="楷体" w:cs="楷体_GB2312"/>
          <w:color w:val="0070C0"/>
          <w:sz w:val="28"/>
          <w:szCs w:val="28"/>
        </w:rPr>
        <w:t>（包括已具备的实验条件，尚缺少的实验条件和拟解决的途径，包括利用国家实验室、</w:t>
      </w:r>
      <w:r>
        <w:rPr>
          <w:rFonts w:hint="eastAsia" w:ascii="楷体" w:hAnsi="楷体" w:eastAsia="楷体" w:cs="楷体_GB2312"/>
          <w:color w:val="0070C0"/>
          <w:sz w:val="28"/>
          <w:szCs w:val="28"/>
          <w:lang w:val="en-US" w:eastAsia="zh-CN"/>
        </w:rPr>
        <w:t>全国</w:t>
      </w:r>
      <w:r>
        <w:rPr>
          <w:rFonts w:hint="eastAsia" w:ascii="楷体" w:hAnsi="楷体" w:eastAsia="楷体" w:cs="楷体_GB2312"/>
          <w:color w:val="0070C0"/>
          <w:sz w:val="28"/>
          <w:szCs w:val="28"/>
        </w:rPr>
        <w:t>重点实验室和部门重点实验室等研究基地的计划与落实情况）；</w:t>
      </w:r>
    </w:p>
    <w:p>
      <w:pPr>
        <w:snapToGrid w:val="0"/>
        <w:spacing w:line="440" w:lineRule="exact"/>
        <w:ind w:firstLine="470" w:firstLineChars="196"/>
        <w:rPr>
          <w:rFonts w:ascii="宋体" w:hAnsi="宋体"/>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正在承担的与本项目相关的科研项目情况</w:t>
      </w:r>
      <w:r>
        <w:rPr>
          <w:rFonts w:hint="eastAsia" w:ascii="楷体" w:hAnsi="楷体" w:eastAsia="楷体" w:cs="楷体_GB2312"/>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pPr>
        <w:snapToGrid w:val="0"/>
        <w:spacing w:line="440" w:lineRule="exact"/>
        <w:ind w:firstLine="470" w:firstLineChars="196"/>
        <w:rPr>
          <w:rFonts w:ascii="宋体" w:hAnsi="宋体"/>
          <w:sz w:val="24"/>
          <w:szCs w:val="24"/>
        </w:rPr>
      </w:pPr>
    </w:p>
    <w:p>
      <w:pPr>
        <w:snapToGrid w:val="0"/>
        <w:spacing w:after="156" w:afterLines="50" w:line="440" w:lineRule="exact"/>
        <w:ind w:firstLine="573"/>
        <w:rPr>
          <w:rFonts w:ascii="楷体" w:hAnsi="楷体" w:eastAsia="楷体" w:cs="楷体_GB2312"/>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完成国家自然科学基金项目情况</w:t>
      </w:r>
      <w:r>
        <w:rPr>
          <w:rFonts w:hint="eastAsia" w:ascii="楷体" w:hAnsi="楷体" w:eastAsia="楷体" w:cs="楷体_GB2312"/>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hAnsi="楷体" w:eastAsia="楷体"/>
          <w:color w:val="0070C0"/>
          <w:sz w:val="28"/>
          <w:szCs w:val="28"/>
        </w:rPr>
        <w:t>500</w:t>
      </w:r>
      <w:r>
        <w:rPr>
          <w:rFonts w:hint="eastAsia" w:ascii="楷体" w:hAnsi="楷体" w:eastAsia="楷体" w:cs="楷体_GB2312"/>
          <w:color w:val="0070C0"/>
          <w:sz w:val="28"/>
          <w:szCs w:val="28"/>
        </w:rPr>
        <w:t>字）和相关成果详细目录）。</w:t>
      </w:r>
    </w:p>
    <w:p>
      <w:pPr>
        <w:snapToGrid w:val="0"/>
        <w:spacing w:after="156" w:line="440" w:lineRule="exact"/>
        <w:ind w:firstLine="470" w:firstLineChars="196"/>
        <w:rPr>
          <w:rFonts w:ascii="宋体" w:hAnsi="宋体"/>
          <w:sz w:val="24"/>
          <w:szCs w:val="24"/>
        </w:rPr>
      </w:pPr>
    </w:p>
    <w:p>
      <w:pPr>
        <w:snapToGrid w:val="0"/>
        <w:spacing w:before="120" w:line="440" w:lineRule="exact"/>
        <w:ind w:firstLine="551" w:firstLineChars="196"/>
        <w:outlineLvl w:val="0"/>
        <w:rPr>
          <w:rFonts w:ascii="楷体" w:hAnsi="楷体" w:eastAsia="楷体"/>
          <w:b/>
          <w:bCs/>
          <w:color w:val="0070C0"/>
          <w:sz w:val="28"/>
          <w:szCs w:val="28"/>
        </w:rPr>
      </w:pPr>
      <w:r>
        <w:rPr>
          <w:rFonts w:hint="eastAsia" w:ascii="楷体" w:hAnsi="楷体" w:eastAsia="楷体" w:cs="楷体_GB2312"/>
          <w:b/>
          <w:bCs/>
          <w:color w:val="0070C0"/>
          <w:sz w:val="28"/>
          <w:szCs w:val="28"/>
        </w:rPr>
        <w:t>（三）其他需要说明的情况</w:t>
      </w: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r>
        <w:rPr>
          <w:rFonts w:ascii="楷体" w:hAnsi="楷体" w:eastAsia="楷体"/>
          <w:bCs/>
          <w:color w:val="0070C0"/>
          <w:sz w:val="28"/>
          <w:szCs w:val="28"/>
        </w:rPr>
        <w:t>）</w:t>
      </w:r>
      <w:r>
        <w:rPr>
          <w:rFonts w:hint="eastAsia" w:ascii="楷体" w:hAnsi="楷体" w:eastAsia="楷体"/>
          <w:bCs/>
          <w:color w:val="0070C0"/>
          <w:sz w:val="28"/>
          <w:szCs w:val="28"/>
        </w:rPr>
        <w:t>。</w:t>
      </w:r>
    </w:p>
    <w:p>
      <w:pPr>
        <w:snapToGrid w:val="0"/>
        <w:spacing w:after="156" w:line="440" w:lineRule="exact"/>
        <w:ind w:firstLine="470" w:firstLineChars="196"/>
        <w:rPr>
          <w:rFonts w:ascii="宋体" w:hAnsi="宋体"/>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pPr>
        <w:snapToGrid w:val="0"/>
        <w:spacing w:after="156" w:line="440" w:lineRule="exact"/>
        <w:ind w:firstLine="470" w:firstLineChars="196"/>
        <w:rPr>
          <w:rFonts w:ascii="宋体" w:hAnsi="宋体"/>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pPr>
        <w:snapToGrid w:val="0"/>
        <w:spacing w:after="156" w:line="440" w:lineRule="exact"/>
        <w:ind w:firstLine="470" w:firstLineChars="196"/>
        <w:rPr>
          <w:rFonts w:ascii="宋体" w:hAnsi="宋体"/>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同年以不同专业技术职务（职称）申请或参与申请科学基金项目的情况（应详细说明原因）。</w:t>
      </w:r>
    </w:p>
    <w:p>
      <w:pPr>
        <w:snapToGrid w:val="0"/>
        <w:spacing w:after="156" w:afterLines="50" w:line="440" w:lineRule="exact"/>
        <w:ind w:firstLine="573"/>
        <w:rPr>
          <w:rFonts w:ascii="楷体" w:hAnsi="楷体" w:eastAsia="楷体"/>
          <w:bCs/>
          <w:color w:val="0070C0"/>
          <w:sz w:val="28"/>
          <w:szCs w:val="28"/>
        </w:rPr>
      </w:pPr>
    </w:p>
    <w:p>
      <w:pPr>
        <w:numPr>
          <w:ilvl w:val="0"/>
          <w:numId w:val="1"/>
        </w:numPr>
        <w:snapToGrid w:val="0"/>
        <w:spacing w:after="156" w:afterLines="50" w:line="440" w:lineRule="exact"/>
        <w:ind w:firstLine="573"/>
        <w:rPr>
          <w:rFonts w:ascii="楷体" w:hAnsi="楷体" w:eastAsia="楷体"/>
          <w:bCs/>
          <w:color w:val="0070C0"/>
          <w:sz w:val="28"/>
          <w:szCs w:val="28"/>
        </w:rPr>
      </w:pPr>
      <w:r>
        <w:rPr>
          <w:rFonts w:hint="eastAsia" w:ascii="楷体" w:hAnsi="楷体" w:eastAsia="楷体"/>
          <w:bCs/>
          <w:color w:val="0070C0"/>
          <w:sz w:val="28"/>
          <w:szCs w:val="28"/>
        </w:rPr>
        <w:t>其他。</w:t>
      </w:r>
    </w:p>
    <w:p>
      <w:pPr>
        <w:snapToGrid w:val="0"/>
        <w:spacing w:after="156" w:line="440" w:lineRule="exact"/>
        <w:ind w:firstLine="470" w:firstLineChars="196"/>
        <w:rPr>
          <w:rFonts w:ascii="宋体" w:hAnsi="宋体"/>
          <w:sz w:val="24"/>
          <w:szCs w:val="24"/>
        </w:rPr>
      </w:pPr>
    </w:p>
    <w:p>
      <w:pPr>
        <w:snapToGrid w:val="0"/>
        <w:spacing w:before="120" w:line="440" w:lineRule="exact"/>
        <w:ind w:firstLine="551" w:firstLineChars="196"/>
        <w:rPr>
          <w:rFonts w:ascii="楷体" w:hAnsi="楷体" w:eastAsia="楷体"/>
          <w:sz w:val="28"/>
          <w:szCs w:val="28"/>
        </w:rPr>
      </w:pPr>
      <w:r>
        <w:rPr>
          <w:rFonts w:hint="eastAsia" w:ascii="楷体" w:hAnsi="楷体" w:eastAsia="楷体" w:cs="楷体_GB2312"/>
          <w:b/>
          <w:bCs/>
          <w:sz w:val="28"/>
          <w:szCs w:val="28"/>
        </w:rPr>
        <w:t>三、个人简历</w:t>
      </w:r>
      <w:r>
        <w:rPr>
          <w:rFonts w:hint="eastAsia" w:ascii="楷体" w:hAnsi="楷体" w:eastAsia="楷体" w:cs="楷体_GB2312"/>
          <w:sz w:val="28"/>
          <w:szCs w:val="28"/>
        </w:rPr>
        <w:t>（根据申请人和主要参与者在线填写信息自动生成简历PDF文件，由申请人负责上传）</w:t>
      </w:r>
    </w:p>
    <w:p>
      <w:pPr>
        <w:snapToGrid w:val="0"/>
        <w:spacing w:before="120" w:after="62" w:line="440" w:lineRule="exact"/>
        <w:ind w:firstLine="551" w:firstLineChars="196"/>
        <w:rPr>
          <w:rFonts w:ascii="楷体" w:hAnsi="楷体" w:eastAsia="楷体" w:cs="楷体_GB2312"/>
          <w:b/>
          <w:bCs/>
          <w:sz w:val="28"/>
          <w:szCs w:val="28"/>
        </w:rPr>
      </w:pPr>
      <w:r>
        <w:rPr>
          <w:rFonts w:hint="eastAsia" w:ascii="楷体" w:hAnsi="楷体" w:eastAsia="楷体" w:cs="楷体_GB2312"/>
          <w:b/>
          <w:bCs/>
          <w:sz w:val="28"/>
          <w:szCs w:val="28"/>
        </w:rPr>
        <w:t>四、附件</w:t>
      </w:r>
    </w:p>
    <w:p>
      <w:pPr>
        <w:snapToGrid w:val="0"/>
        <w:spacing w:before="120" w:after="62"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（一）附件目录</w:t>
      </w:r>
    </w:p>
    <w:p>
      <w:pPr>
        <w:snapToGrid w:val="0"/>
        <w:spacing w:before="120" w:after="62" w:line="440" w:lineRule="exact"/>
        <w:ind w:firstLine="548" w:firstLineChars="196"/>
        <w:rPr>
          <w:rFonts w:ascii="楷体" w:hAnsi="楷体" w:eastAsia="楷体" w:cs="楷体_GB2312"/>
          <w:sz w:val="28"/>
          <w:szCs w:val="28"/>
        </w:rPr>
      </w:pPr>
      <w:r>
        <w:rPr>
          <w:rFonts w:hint="eastAsia" w:ascii="楷体" w:hAnsi="楷体" w:eastAsia="楷体" w:cs="楷体_GB2312"/>
          <w:sz w:val="28"/>
          <w:szCs w:val="28"/>
        </w:rPr>
        <w:t>附件目录按所上传电子附件材料的名称和顺序自动生成。</w:t>
      </w:r>
    </w:p>
    <w:p>
      <w:pPr>
        <w:snapToGrid w:val="0"/>
        <w:spacing w:before="120"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（二）附件材料（逐项上传）</w:t>
      </w:r>
    </w:p>
    <w:p>
      <w:pPr>
        <w:snapToGrid w:val="0"/>
        <w:spacing w:before="120" w:after="62" w:line="440" w:lineRule="exact"/>
        <w:ind w:firstLine="548" w:firstLineChars="196"/>
        <w:rPr>
          <w:rFonts w:ascii="楷体" w:hAnsi="楷体" w:eastAsia="楷体" w:cs="楷体_GB2312"/>
          <w:sz w:val="28"/>
          <w:szCs w:val="28"/>
        </w:rPr>
      </w:pPr>
      <w:r>
        <w:rPr>
          <w:rFonts w:ascii="楷体" w:hAnsi="楷体" w:eastAsia="楷体" w:cs="楷体_GB2312"/>
          <w:sz w:val="28"/>
          <w:szCs w:val="28"/>
        </w:rPr>
        <w:t>1</w:t>
      </w:r>
      <w:r>
        <w:rPr>
          <w:rFonts w:hint="eastAsia" w:ascii="楷体" w:hAnsi="楷体" w:eastAsia="楷体" w:cs="楷体_GB2312"/>
          <w:sz w:val="28"/>
          <w:szCs w:val="28"/>
        </w:rPr>
        <w:t>．提供</w:t>
      </w:r>
      <w:r>
        <w:rPr>
          <w:rFonts w:ascii="楷体" w:hAnsi="楷体" w:eastAsia="楷体" w:cs="楷体_GB2312"/>
          <w:sz w:val="28"/>
          <w:szCs w:val="28"/>
        </w:rPr>
        <w:t>5</w:t>
      </w:r>
      <w:r>
        <w:rPr>
          <w:rFonts w:hint="eastAsia" w:ascii="楷体" w:hAnsi="楷体" w:eastAsia="楷体" w:cs="楷体_GB2312"/>
          <w:sz w:val="28"/>
          <w:szCs w:val="28"/>
        </w:rPr>
        <w:t>篇近5年申请人本人公开发表的与申请项目相关的代表性论文电子版文件；</w:t>
      </w:r>
    </w:p>
    <w:p>
      <w:pPr>
        <w:snapToGrid w:val="0"/>
        <w:spacing w:line="440" w:lineRule="exact"/>
        <w:ind w:firstLine="560" w:firstLineChars="200"/>
        <w:rPr>
          <w:rFonts w:ascii="楷体" w:hAnsi="楷体" w:eastAsia="楷体"/>
          <w:sz w:val="28"/>
          <w:szCs w:val="28"/>
        </w:rPr>
      </w:pPr>
      <w:r>
        <w:rPr>
          <w:rFonts w:ascii="楷体" w:hAnsi="楷体" w:eastAsia="楷体" w:cs="楷体_GB2312"/>
          <w:sz w:val="28"/>
          <w:szCs w:val="28"/>
        </w:rPr>
        <w:t>2．</w:t>
      </w:r>
      <w:r>
        <w:rPr>
          <w:rFonts w:hint="eastAsia" w:ascii="楷体" w:hAnsi="楷体" w:eastAsia="楷体" w:cs="楷体_GB2312"/>
          <w:sz w:val="28"/>
          <w:szCs w:val="28"/>
        </w:rPr>
        <w:t>根据项目申请的需要，附件材料</w:t>
      </w:r>
      <w:r>
        <w:rPr>
          <w:rFonts w:hint="eastAsia" w:ascii="楷体" w:hAnsi="楷体" w:eastAsia="楷体" w:cs="楷体_GB2312"/>
          <w:b/>
          <w:sz w:val="28"/>
          <w:szCs w:val="28"/>
        </w:rPr>
        <w:t>还可能</w:t>
      </w:r>
      <w:r>
        <w:rPr>
          <w:rFonts w:hint="eastAsia" w:ascii="楷体" w:hAnsi="楷体" w:eastAsia="楷体" w:cs="楷体_GB2312"/>
          <w:sz w:val="28"/>
          <w:szCs w:val="28"/>
        </w:rPr>
        <w:t>包含以下电子版扫描文件：伦理委员会证明、加盖依托单位公章的国家社会科学基金结项证书复印件、依托单位生物安全保障承诺等。</w:t>
      </w:r>
      <w:r>
        <w:rPr>
          <w:rFonts w:hint="eastAsia" w:ascii="楷体" w:hAnsi="楷体" w:eastAsia="楷体" w:cs="楷体_GB2312"/>
          <w:b/>
          <w:sz w:val="28"/>
          <w:szCs w:val="28"/>
        </w:rPr>
        <w:t>具体要求参见本年度《国家自然科学基金项目指南》“申请规定”</w:t>
      </w:r>
      <w:r>
        <w:rPr>
          <w:rFonts w:ascii="楷体" w:hAnsi="楷体" w:eastAsia="楷体" w:cs="楷体_GB2312"/>
          <w:b/>
          <w:sz w:val="28"/>
          <w:szCs w:val="28"/>
        </w:rPr>
        <w:t>部分</w:t>
      </w:r>
      <w:r>
        <w:rPr>
          <w:rFonts w:hint="eastAsia" w:ascii="楷体" w:hAnsi="楷体" w:eastAsia="楷体" w:cs="楷体_GB2312"/>
          <w:b/>
          <w:sz w:val="28"/>
          <w:szCs w:val="28"/>
        </w:rPr>
        <w:t>、“科学部</w:t>
      </w:r>
      <w:r>
        <w:rPr>
          <w:rFonts w:ascii="楷体" w:hAnsi="楷体" w:eastAsia="楷体" w:cs="楷体_GB2312"/>
          <w:b/>
          <w:sz w:val="28"/>
          <w:szCs w:val="28"/>
        </w:rPr>
        <w:t>资助领域和注意事项</w:t>
      </w:r>
      <w:r>
        <w:rPr>
          <w:rFonts w:hint="eastAsia" w:ascii="楷体" w:hAnsi="楷体" w:eastAsia="楷体" w:cs="楷体_GB2312"/>
          <w:b/>
          <w:sz w:val="28"/>
          <w:szCs w:val="28"/>
        </w:rPr>
        <w:t>”部分及相关联合基金指南“申请注意事项”中要求。</w:t>
      </w:r>
    </w:p>
    <w:p>
      <w:pPr>
        <w:snapToGrid w:val="0"/>
        <w:spacing w:before="120" w:line="440" w:lineRule="exact"/>
      </w:pPr>
    </w:p>
    <w:sectPr>
      <w:pgSz w:w="11906" w:h="16838"/>
      <w:pgMar w:top="1440" w:right="1814" w:bottom="1440" w:left="181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FF3D0F"/>
    <w:multiLevelType w:val="singleLevel"/>
    <w:tmpl w:val="CBFF3D0F"/>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8A3"/>
    <w:rsid w:val="000030C2"/>
    <w:rsid w:val="00072D4B"/>
    <w:rsid w:val="00081344"/>
    <w:rsid w:val="00090567"/>
    <w:rsid w:val="0009078E"/>
    <w:rsid w:val="000A189D"/>
    <w:rsid w:val="000D31C7"/>
    <w:rsid w:val="000F322E"/>
    <w:rsid w:val="00136E0E"/>
    <w:rsid w:val="001478A9"/>
    <w:rsid w:val="00172A27"/>
    <w:rsid w:val="00172A8A"/>
    <w:rsid w:val="001A2CC4"/>
    <w:rsid w:val="001C7DB7"/>
    <w:rsid w:val="001D4DAD"/>
    <w:rsid w:val="001E61FE"/>
    <w:rsid w:val="001E6D91"/>
    <w:rsid w:val="001F1AEE"/>
    <w:rsid w:val="00213F8C"/>
    <w:rsid w:val="00292BBB"/>
    <w:rsid w:val="00293EBD"/>
    <w:rsid w:val="002A3564"/>
    <w:rsid w:val="002C34BC"/>
    <w:rsid w:val="002D47F0"/>
    <w:rsid w:val="0034787D"/>
    <w:rsid w:val="0036389F"/>
    <w:rsid w:val="00370400"/>
    <w:rsid w:val="00377AB0"/>
    <w:rsid w:val="00380936"/>
    <w:rsid w:val="00384B5F"/>
    <w:rsid w:val="003A3801"/>
    <w:rsid w:val="003B58A1"/>
    <w:rsid w:val="003B7C3A"/>
    <w:rsid w:val="003D5A10"/>
    <w:rsid w:val="003E4D73"/>
    <w:rsid w:val="003F262E"/>
    <w:rsid w:val="00403D80"/>
    <w:rsid w:val="00422402"/>
    <w:rsid w:val="0045261D"/>
    <w:rsid w:val="0047707A"/>
    <w:rsid w:val="004A6541"/>
    <w:rsid w:val="004D5639"/>
    <w:rsid w:val="004E2E30"/>
    <w:rsid w:val="004E7BCC"/>
    <w:rsid w:val="0052178D"/>
    <w:rsid w:val="00522DE7"/>
    <w:rsid w:val="005249C5"/>
    <w:rsid w:val="005420A8"/>
    <w:rsid w:val="005516F3"/>
    <w:rsid w:val="0055263D"/>
    <w:rsid w:val="00553BC8"/>
    <w:rsid w:val="00564396"/>
    <w:rsid w:val="00582327"/>
    <w:rsid w:val="00585D33"/>
    <w:rsid w:val="0059332D"/>
    <w:rsid w:val="005C212B"/>
    <w:rsid w:val="005C29CE"/>
    <w:rsid w:val="005D359D"/>
    <w:rsid w:val="005D3698"/>
    <w:rsid w:val="005E18F4"/>
    <w:rsid w:val="005E6D0D"/>
    <w:rsid w:val="00616A6F"/>
    <w:rsid w:val="00634020"/>
    <w:rsid w:val="00643F62"/>
    <w:rsid w:val="006778CA"/>
    <w:rsid w:val="0069741E"/>
    <w:rsid w:val="006A1852"/>
    <w:rsid w:val="006A316A"/>
    <w:rsid w:val="006D264D"/>
    <w:rsid w:val="006D29C2"/>
    <w:rsid w:val="006F04E6"/>
    <w:rsid w:val="00727861"/>
    <w:rsid w:val="007401D4"/>
    <w:rsid w:val="00751ED6"/>
    <w:rsid w:val="0075704C"/>
    <w:rsid w:val="00766462"/>
    <w:rsid w:val="007729F1"/>
    <w:rsid w:val="00773E32"/>
    <w:rsid w:val="007D0FC6"/>
    <w:rsid w:val="007D4D79"/>
    <w:rsid w:val="007E06D5"/>
    <w:rsid w:val="007F5EBD"/>
    <w:rsid w:val="00807ADE"/>
    <w:rsid w:val="008302C5"/>
    <w:rsid w:val="00833D83"/>
    <w:rsid w:val="008B3235"/>
    <w:rsid w:val="008F0F62"/>
    <w:rsid w:val="00931DB1"/>
    <w:rsid w:val="00951198"/>
    <w:rsid w:val="00981BBB"/>
    <w:rsid w:val="009833E4"/>
    <w:rsid w:val="009861D8"/>
    <w:rsid w:val="009D26FE"/>
    <w:rsid w:val="009E018A"/>
    <w:rsid w:val="009F58FC"/>
    <w:rsid w:val="00A222F8"/>
    <w:rsid w:val="00A2433A"/>
    <w:rsid w:val="00A41839"/>
    <w:rsid w:val="00A5383C"/>
    <w:rsid w:val="00A67379"/>
    <w:rsid w:val="00A67789"/>
    <w:rsid w:val="00A822B9"/>
    <w:rsid w:val="00AA6F7E"/>
    <w:rsid w:val="00AB6F8B"/>
    <w:rsid w:val="00AC51BE"/>
    <w:rsid w:val="00B03E27"/>
    <w:rsid w:val="00B0677B"/>
    <w:rsid w:val="00B37D1A"/>
    <w:rsid w:val="00B71268"/>
    <w:rsid w:val="00B74ECE"/>
    <w:rsid w:val="00B84DDD"/>
    <w:rsid w:val="00B858DF"/>
    <w:rsid w:val="00BC53AD"/>
    <w:rsid w:val="00C14C7F"/>
    <w:rsid w:val="00C23783"/>
    <w:rsid w:val="00C241E7"/>
    <w:rsid w:val="00C448C8"/>
    <w:rsid w:val="00C70B55"/>
    <w:rsid w:val="00C80D34"/>
    <w:rsid w:val="00CB0D21"/>
    <w:rsid w:val="00D01C46"/>
    <w:rsid w:val="00D052CC"/>
    <w:rsid w:val="00D74648"/>
    <w:rsid w:val="00DB1431"/>
    <w:rsid w:val="00DC4358"/>
    <w:rsid w:val="00DC6504"/>
    <w:rsid w:val="00DF2EB6"/>
    <w:rsid w:val="00E41A4E"/>
    <w:rsid w:val="00E43BD7"/>
    <w:rsid w:val="00E44058"/>
    <w:rsid w:val="00E471E4"/>
    <w:rsid w:val="00E51194"/>
    <w:rsid w:val="00E63CE4"/>
    <w:rsid w:val="00E71375"/>
    <w:rsid w:val="00E71A2C"/>
    <w:rsid w:val="00E82ADB"/>
    <w:rsid w:val="00EB7D3B"/>
    <w:rsid w:val="00ED1736"/>
    <w:rsid w:val="00ED5268"/>
    <w:rsid w:val="00F17B12"/>
    <w:rsid w:val="00F225E8"/>
    <w:rsid w:val="00F2553F"/>
    <w:rsid w:val="00F763B0"/>
    <w:rsid w:val="00F9496D"/>
    <w:rsid w:val="00FB0CB6"/>
    <w:rsid w:val="00FC576A"/>
    <w:rsid w:val="00FD306E"/>
    <w:rsid w:val="00FD4A0F"/>
    <w:rsid w:val="08F60CC7"/>
    <w:rsid w:val="0B8656C9"/>
    <w:rsid w:val="0F461C06"/>
    <w:rsid w:val="11A30BB0"/>
    <w:rsid w:val="136B5DDC"/>
    <w:rsid w:val="13F265C8"/>
    <w:rsid w:val="14236964"/>
    <w:rsid w:val="14BA64BE"/>
    <w:rsid w:val="165C3A41"/>
    <w:rsid w:val="26C647F4"/>
    <w:rsid w:val="29971169"/>
    <w:rsid w:val="2A005D5B"/>
    <w:rsid w:val="2B1737F5"/>
    <w:rsid w:val="34B935A7"/>
    <w:rsid w:val="3B021463"/>
    <w:rsid w:val="3EAB00F3"/>
    <w:rsid w:val="3F213AA5"/>
    <w:rsid w:val="4C147BCD"/>
    <w:rsid w:val="510F5DC9"/>
    <w:rsid w:val="5443105C"/>
    <w:rsid w:val="58C77A93"/>
    <w:rsid w:val="603968A2"/>
    <w:rsid w:val="6E8267EB"/>
    <w:rsid w:val="701B1131"/>
    <w:rsid w:val="714730B7"/>
    <w:rsid w:val="74B22F3A"/>
    <w:rsid w:val="78F678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11"/>
    <w:unhideWhenUsed/>
    <w:qFormat/>
    <w:uiPriority w:val="99"/>
    <w:rPr>
      <w:rFonts w:ascii="宋体"/>
      <w:sz w:val="18"/>
      <w:szCs w:val="18"/>
    </w:rPr>
  </w:style>
  <w:style w:type="paragraph" w:styleId="3">
    <w:name w:val="Balloon Text"/>
    <w:basedOn w:val="1"/>
    <w:link w:val="9"/>
    <w:semiHidden/>
    <w:qFormat/>
    <w:uiPriority w:val="99"/>
    <w:rPr>
      <w:kern w:val="0"/>
      <w:sz w:val="2"/>
      <w:szCs w:val="2"/>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link w:val="5"/>
    <w:semiHidden/>
    <w:qFormat/>
    <w:locked/>
    <w:uiPriority w:val="99"/>
    <w:rPr>
      <w:kern w:val="2"/>
      <w:sz w:val="18"/>
      <w:szCs w:val="18"/>
    </w:rPr>
  </w:style>
  <w:style w:type="character" w:customStyle="1" w:styleId="9">
    <w:name w:val="批注框文本 字符"/>
    <w:link w:val="3"/>
    <w:semiHidden/>
    <w:qFormat/>
    <w:locked/>
    <w:uiPriority w:val="99"/>
    <w:rPr>
      <w:sz w:val="2"/>
      <w:szCs w:val="2"/>
    </w:rPr>
  </w:style>
  <w:style w:type="character" w:customStyle="1" w:styleId="10">
    <w:name w:val="页脚 字符"/>
    <w:link w:val="4"/>
    <w:semiHidden/>
    <w:qFormat/>
    <w:locked/>
    <w:uiPriority w:val="99"/>
    <w:rPr>
      <w:kern w:val="2"/>
      <w:sz w:val="18"/>
      <w:szCs w:val="18"/>
    </w:rPr>
  </w:style>
  <w:style w:type="character" w:customStyle="1" w:styleId="11">
    <w:name w:val="文档结构图 字符"/>
    <w:link w:val="2"/>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nsfc</Company>
  <Pages>5</Pages>
  <Words>429</Words>
  <Characters>2451</Characters>
  <Lines>20</Lines>
  <Paragraphs>5</Paragraphs>
  <TotalTime>2</TotalTime>
  <ScaleCrop>false</ScaleCrop>
  <LinksUpToDate>false</LinksUpToDate>
  <CharactersWithSpaces>2875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2022-12-27T07:16:00Z</dcterms:created>
  <dc:creator>wangyr</dc:creator>
  <cp:lastModifiedBy>user</cp:lastModifiedBy>
  <cp:lastPrinted>2022-12-27T07:16:00Z</cp:lastPrinted>
  <dcterms:modified xsi:type="dcterms:W3CDTF">2025-01-03T01:21:46Z</dcterms:modified>
  <dc:title>联合基金－“重点支持项目”申请书撰写提纲</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804C81AF989949AFB0DE70602722A160</vt:lpwstr>
  </property>
</Properties>
</file>