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E8B5F">
      <w:pPr>
        <w:pStyle w:val="4"/>
        <w:spacing w:line="360" w:lineRule="auto"/>
        <w:jc w:val="center"/>
        <w:rPr>
          <w:rFonts w:hint="eastAsia" w:ascii="宋体" w:hAnsi="宋体" w:eastAsia="宋体"/>
          <w:color w:val="000000"/>
          <w:highlight w:val="none"/>
        </w:rPr>
      </w:pPr>
      <w:r>
        <w:rPr>
          <w:rFonts w:hint="eastAsia" w:ascii="宋体" w:hAnsi="宋体" w:eastAsia="宋体"/>
          <w:color w:val="000000"/>
          <w:highlight w:val="none"/>
        </w:rPr>
        <w:t>服务要求</w:t>
      </w:r>
    </w:p>
    <w:p w14:paraId="170BF918">
      <w:pPr>
        <w:numPr>
          <w:ilvl w:val="0"/>
          <w:numId w:val="0"/>
        </w:numPr>
        <w:adjustRightInd w:val="0"/>
        <w:snapToGrid w:val="0"/>
        <w:spacing w:line="360" w:lineRule="auto"/>
        <w:ind w:firstLine="482" w:firstLineChars="200"/>
        <w:jc w:val="left"/>
        <w:rPr>
          <w:rFonts w:hint="eastAsia" w:ascii="宋体" w:hAnsi="宋体" w:eastAsia="宋体" w:cs="宋体"/>
          <w:b/>
          <w:bCs/>
          <w:snapToGrid w:val="0"/>
          <w:sz w:val="24"/>
          <w:szCs w:val="24"/>
          <w:highlight w:val="none"/>
        </w:rPr>
      </w:pPr>
      <w:r>
        <w:rPr>
          <w:rFonts w:hint="eastAsia" w:ascii="宋体" w:hAnsi="宋体" w:eastAsia="宋体" w:cs="宋体"/>
          <w:b/>
          <w:bCs/>
          <w:snapToGrid w:val="0"/>
          <w:kern w:val="2"/>
          <w:sz w:val="24"/>
          <w:szCs w:val="24"/>
          <w:highlight w:val="none"/>
          <w:lang w:val="en-US" w:eastAsia="zh-CN" w:bidi="ar-SA"/>
        </w:rPr>
        <w:t>一、</w:t>
      </w:r>
      <w:r>
        <w:rPr>
          <w:rFonts w:hint="eastAsia" w:ascii="宋体" w:hAnsi="宋体" w:eastAsia="宋体" w:cs="宋体"/>
          <w:b/>
          <w:bCs/>
          <w:snapToGrid w:val="0"/>
          <w:sz w:val="24"/>
          <w:szCs w:val="24"/>
          <w:highlight w:val="none"/>
        </w:rPr>
        <w:t>项目概况：</w:t>
      </w:r>
    </w:p>
    <w:p w14:paraId="4FA8DE34">
      <w:pPr>
        <w:spacing w:line="360" w:lineRule="auto"/>
        <w:ind w:firstLine="480" w:firstLineChars="2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color w:val="000000"/>
          <w:sz w:val="24"/>
          <w:szCs w:val="24"/>
          <w:highlight w:val="none"/>
        </w:rPr>
        <w:t>中国科学技术大学附属第一医院（安徽省立医院）南区</w:t>
      </w:r>
      <w:r>
        <w:rPr>
          <w:rFonts w:hint="eastAsia" w:ascii="宋体" w:hAnsi="宋体" w:eastAsia="宋体" w:cs="宋体"/>
          <w:color w:val="000000"/>
          <w:sz w:val="24"/>
          <w:szCs w:val="24"/>
          <w:highlight w:val="none"/>
          <w:lang w:eastAsia="zh-CN"/>
        </w:rPr>
        <w:t>一</w:t>
      </w:r>
      <w:r>
        <w:rPr>
          <w:rFonts w:hint="eastAsia" w:ascii="宋体" w:hAnsi="宋体" w:eastAsia="宋体" w:cs="宋体"/>
          <w:color w:val="000000"/>
          <w:sz w:val="24"/>
          <w:szCs w:val="24"/>
          <w:highlight w:val="none"/>
        </w:rPr>
        <w:t>二期</w:t>
      </w:r>
      <w:r>
        <w:rPr>
          <w:rFonts w:hint="eastAsia" w:ascii="宋体" w:hAnsi="宋体" w:eastAsia="宋体" w:cs="宋体"/>
          <w:color w:val="000000"/>
          <w:sz w:val="24"/>
          <w:szCs w:val="24"/>
          <w:highlight w:val="none"/>
          <w:lang w:eastAsia="zh-CN"/>
        </w:rPr>
        <w:t>用氧重点科室</w:t>
      </w:r>
      <w:r>
        <w:rPr>
          <w:rFonts w:hint="eastAsia" w:ascii="宋体" w:hAnsi="宋体" w:eastAsia="宋体" w:cs="宋体"/>
          <w:color w:val="000000"/>
          <w:sz w:val="24"/>
          <w:szCs w:val="24"/>
          <w:highlight w:val="none"/>
        </w:rPr>
        <w:t>包含</w:t>
      </w:r>
      <w:r>
        <w:rPr>
          <w:rFonts w:hint="eastAsia" w:ascii="宋体" w:hAnsi="宋体" w:eastAsia="宋体" w:cs="宋体"/>
          <w:color w:val="000000"/>
          <w:sz w:val="24"/>
          <w:szCs w:val="24"/>
          <w:highlight w:val="none"/>
          <w:lang w:eastAsia="zh-CN"/>
        </w:rPr>
        <w:t>：一号楼</w:t>
      </w:r>
      <w:r>
        <w:rPr>
          <w:rFonts w:hint="eastAsia" w:ascii="宋体" w:hAnsi="宋体" w:eastAsia="宋体" w:cs="宋体"/>
          <w:color w:val="000000"/>
          <w:sz w:val="24"/>
          <w:szCs w:val="24"/>
          <w:highlight w:val="none"/>
          <w:lang w:val="en-US" w:eastAsia="zh-CN"/>
        </w:rPr>
        <w:t>4楼</w:t>
      </w:r>
      <w:r>
        <w:rPr>
          <w:rFonts w:hint="eastAsia" w:ascii="宋体" w:hAnsi="宋体" w:eastAsia="宋体" w:cs="宋体"/>
          <w:color w:val="000000"/>
          <w:sz w:val="24"/>
          <w:szCs w:val="24"/>
          <w:highlight w:val="none"/>
        </w:rPr>
        <w:t>中心手术室、</w:t>
      </w:r>
      <w:r>
        <w:rPr>
          <w:rFonts w:hint="eastAsia" w:ascii="宋体" w:hAnsi="宋体" w:eastAsia="宋体" w:cs="宋体"/>
          <w:color w:val="000000"/>
          <w:sz w:val="24"/>
          <w:szCs w:val="24"/>
          <w:highlight w:val="none"/>
          <w:lang w:eastAsia="zh-CN"/>
        </w:rPr>
        <w:t>一号楼</w:t>
      </w:r>
      <w:r>
        <w:rPr>
          <w:rFonts w:hint="eastAsia" w:ascii="宋体" w:hAnsi="宋体" w:eastAsia="宋体" w:cs="宋体"/>
          <w:color w:val="000000"/>
          <w:sz w:val="24"/>
          <w:szCs w:val="24"/>
          <w:highlight w:val="none"/>
        </w:rPr>
        <w:t>4楼</w:t>
      </w:r>
      <w:r>
        <w:rPr>
          <w:rFonts w:hint="eastAsia" w:ascii="宋体" w:hAnsi="宋体" w:eastAsia="宋体" w:cs="宋体"/>
          <w:color w:val="000000"/>
          <w:sz w:val="24"/>
          <w:szCs w:val="24"/>
          <w:highlight w:val="none"/>
          <w:lang w:eastAsia="zh-CN"/>
        </w:rPr>
        <w:t>心脏大血管</w:t>
      </w:r>
      <w:r>
        <w:rPr>
          <w:rFonts w:hint="eastAsia" w:ascii="宋体" w:hAnsi="宋体" w:eastAsia="宋体" w:cs="宋体"/>
          <w:color w:val="000000"/>
          <w:sz w:val="24"/>
          <w:szCs w:val="24"/>
          <w:highlight w:val="none"/>
        </w:rPr>
        <w:t>重症</w:t>
      </w:r>
      <w:r>
        <w:rPr>
          <w:rFonts w:hint="eastAsia" w:ascii="宋体" w:hAnsi="宋体" w:eastAsia="宋体" w:cs="宋体"/>
          <w:color w:val="000000"/>
          <w:sz w:val="24"/>
          <w:szCs w:val="24"/>
          <w:highlight w:val="none"/>
          <w:lang w:eastAsia="zh-CN"/>
        </w:rPr>
        <w:t>监护室、一号楼三楼日间手术室</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二号楼</w:t>
      </w:r>
      <w:r>
        <w:rPr>
          <w:rFonts w:hint="eastAsia" w:ascii="宋体" w:hAnsi="宋体" w:eastAsia="宋体" w:cs="宋体"/>
          <w:color w:val="000000"/>
          <w:sz w:val="24"/>
          <w:szCs w:val="24"/>
          <w:highlight w:val="none"/>
          <w:lang w:val="en-US" w:eastAsia="zh-CN"/>
        </w:rPr>
        <w:t>4楼中心手术室、二号楼4楼综合重症病区、二号楼</w:t>
      </w:r>
      <w:r>
        <w:rPr>
          <w:rFonts w:hint="eastAsia" w:ascii="宋体" w:hAnsi="宋体" w:eastAsia="宋体" w:cs="宋体"/>
          <w:color w:val="000000"/>
          <w:sz w:val="24"/>
          <w:szCs w:val="24"/>
          <w:highlight w:val="none"/>
        </w:rPr>
        <w:t>6楼新生儿ICU、</w:t>
      </w:r>
      <w:r>
        <w:rPr>
          <w:rFonts w:hint="eastAsia" w:ascii="宋体" w:hAnsi="宋体" w:eastAsia="宋体" w:cs="宋体"/>
          <w:color w:val="000000"/>
          <w:sz w:val="24"/>
          <w:szCs w:val="24"/>
          <w:highlight w:val="none"/>
          <w:lang w:eastAsia="zh-CN"/>
        </w:rPr>
        <w:t>二号楼</w:t>
      </w:r>
      <w:r>
        <w:rPr>
          <w:rFonts w:hint="eastAsia" w:ascii="宋体" w:hAnsi="宋体" w:eastAsia="宋体" w:cs="宋体"/>
          <w:color w:val="000000"/>
          <w:sz w:val="24"/>
          <w:szCs w:val="24"/>
          <w:highlight w:val="none"/>
        </w:rPr>
        <w:t>9楼神经重症ICU，</w:t>
      </w:r>
      <w:r>
        <w:rPr>
          <w:rFonts w:hint="eastAsia" w:ascii="宋体" w:hAnsi="宋体" w:eastAsia="宋体" w:cs="宋体"/>
          <w:color w:val="000000"/>
          <w:sz w:val="24"/>
          <w:szCs w:val="24"/>
          <w:highlight w:val="none"/>
          <w:lang w:eastAsia="zh-CN"/>
        </w:rPr>
        <w:t>上述重点科室均未</w:t>
      </w:r>
      <w:r>
        <w:rPr>
          <w:rFonts w:hint="eastAsia" w:ascii="宋体" w:hAnsi="宋体" w:eastAsia="宋体" w:cs="宋体"/>
          <w:color w:val="000000"/>
          <w:sz w:val="24"/>
          <w:szCs w:val="24"/>
          <w:highlight w:val="none"/>
        </w:rPr>
        <w:t>设置氧气汇流排，本次</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拟增加</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套氧气汇流排供</w:t>
      </w:r>
      <w:r>
        <w:rPr>
          <w:rFonts w:hint="eastAsia" w:ascii="宋体" w:hAnsi="宋体" w:eastAsia="宋体" w:cs="宋体"/>
          <w:color w:val="000000"/>
          <w:sz w:val="24"/>
          <w:szCs w:val="24"/>
          <w:highlight w:val="none"/>
          <w:lang w:eastAsia="zh-CN"/>
        </w:rPr>
        <w:t>重点用氧</w:t>
      </w:r>
      <w:r>
        <w:rPr>
          <w:rFonts w:hint="eastAsia" w:ascii="宋体" w:hAnsi="宋体" w:eastAsia="宋体" w:cs="宋体"/>
          <w:color w:val="000000"/>
          <w:sz w:val="24"/>
          <w:szCs w:val="24"/>
          <w:highlight w:val="none"/>
        </w:rPr>
        <w:t>科室</w:t>
      </w:r>
      <w:r>
        <w:rPr>
          <w:rFonts w:hint="eastAsia" w:ascii="宋体" w:hAnsi="宋体" w:eastAsia="宋体" w:cs="宋体"/>
          <w:color w:val="000000"/>
          <w:sz w:val="24"/>
          <w:szCs w:val="24"/>
          <w:highlight w:val="none"/>
          <w:lang w:eastAsia="zh-CN"/>
        </w:rPr>
        <w:t>在应急情况下</w:t>
      </w:r>
      <w:r>
        <w:rPr>
          <w:rFonts w:hint="eastAsia" w:ascii="宋体" w:hAnsi="宋体" w:eastAsia="宋体" w:cs="宋体"/>
          <w:color w:val="000000"/>
          <w:sz w:val="24"/>
          <w:szCs w:val="24"/>
          <w:highlight w:val="none"/>
        </w:rPr>
        <w:t>使用</w:t>
      </w:r>
      <w:r>
        <w:rPr>
          <w:rFonts w:hint="eastAsia" w:ascii="宋体" w:hAnsi="宋体" w:eastAsia="宋体" w:cs="宋体"/>
          <w:color w:val="000000"/>
          <w:sz w:val="24"/>
          <w:szCs w:val="24"/>
          <w:highlight w:val="none"/>
          <w:lang w:eastAsia="zh-CN"/>
        </w:rPr>
        <w:t>（氧气汇流排配置详见附件</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）；一二期液氧站在建设时均只铺设一路进气管道且部分管道铺设于室外绿化带和院区道路内，本次比选新增一路一二期液氧站的进气管道同楼宇内的氧气主管道进行连接（氧气管道配置详见附件</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）；一期液氧站建设时为</w:t>
      </w:r>
      <w:r>
        <w:rPr>
          <w:rFonts w:hint="eastAsia" w:ascii="宋体" w:hAnsi="宋体" w:eastAsia="宋体" w:cs="宋体"/>
          <w:color w:val="000000"/>
          <w:sz w:val="24"/>
          <w:szCs w:val="24"/>
          <w:highlight w:val="none"/>
          <w:lang w:val="en-US" w:eastAsia="zh-CN"/>
        </w:rPr>
        <w:t>3组5立方液氧罐体，2组200Nm³/h的汽化器，因集团院区科室调整，现一号楼用氧需求量增加，现有液氧汽化器，气化量不足且冬天时汽化器和氧气管道结冰严重，本次比选新增一组汽化器（汽化器配置详见附件3）</w:t>
      </w:r>
    </w:p>
    <w:p w14:paraId="584B0151">
      <w:pPr>
        <w:spacing w:line="360" w:lineRule="auto"/>
        <w:ind w:firstLine="482" w:firstLineChars="200"/>
        <w:jc w:val="left"/>
        <w:rPr>
          <w:rFonts w:hint="eastAsia" w:ascii="宋体" w:hAnsi="宋体" w:eastAsia="宋体" w:cs="宋体"/>
          <w:b/>
          <w:bCs/>
          <w:snapToGrid w:val="0"/>
          <w:sz w:val="24"/>
          <w:szCs w:val="24"/>
          <w:highlight w:val="none"/>
        </w:rPr>
      </w:pPr>
      <w:r>
        <w:rPr>
          <w:rFonts w:hint="eastAsia" w:ascii="宋体" w:hAnsi="宋体" w:eastAsia="宋体" w:cs="宋体"/>
          <w:b/>
          <w:bCs/>
          <w:snapToGrid w:val="0"/>
          <w:sz w:val="24"/>
          <w:szCs w:val="24"/>
          <w:highlight w:val="none"/>
        </w:rPr>
        <w:t>二、</w:t>
      </w:r>
      <w:r>
        <w:rPr>
          <w:rFonts w:hint="eastAsia" w:ascii="宋体" w:hAnsi="宋体" w:eastAsia="宋体" w:cs="宋体"/>
          <w:b/>
          <w:bCs/>
          <w:snapToGrid w:val="0"/>
          <w:sz w:val="24"/>
          <w:szCs w:val="24"/>
          <w:highlight w:val="none"/>
          <w:lang w:eastAsia="zh-CN"/>
        </w:rPr>
        <w:t>比选</w:t>
      </w:r>
      <w:r>
        <w:rPr>
          <w:rFonts w:hint="eastAsia" w:ascii="宋体" w:hAnsi="宋体" w:eastAsia="宋体" w:cs="宋体"/>
          <w:b/>
          <w:bCs/>
          <w:snapToGrid w:val="0"/>
          <w:sz w:val="24"/>
          <w:szCs w:val="24"/>
          <w:highlight w:val="none"/>
        </w:rPr>
        <w:t>内容</w:t>
      </w:r>
    </w:p>
    <w:p w14:paraId="403CE7C8">
      <w:pPr>
        <w:tabs>
          <w:tab w:val="left" w:pos="90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（一）本次</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包含</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7套氧气汇流排组</w:t>
      </w:r>
      <w:r>
        <w:rPr>
          <w:rFonts w:hint="eastAsia" w:ascii="宋体" w:hAnsi="宋体" w:eastAsia="宋体" w:cs="宋体"/>
          <w:sz w:val="24"/>
          <w:szCs w:val="24"/>
          <w:highlight w:val="none"/>
        </w:rPr>
        <w:t>，氧气汇流排设置于</w:t>
      </w:r>
      <w:r>
        <w:rPr>
          <w:rFonts w:hint="eastAsia" w:ascii="宋体" w:hAnsi="宋体" w:eastAsia="宋体" w:cs="宋体"/>
          <w:sz w:val="24"/>
          <w:szCs w:val="24"/>
          <w:highlight w:val="none"/>
          <w:lang w:eastAsia="zh-CN"/>
        </w:rPr>
        <w:t>重点用氧科室内；一二期液氧站各新增一组氧气出气管道同楼区内氧气主管道进行连接；新增气化器一台</w:t>
      </w:r>
      <w:r>
        <w:rPr>
          <w:rFonts w:hint="eastAsia" w:ascii="宋体" w:hAnsi="宋体" w:eastAsia="宋体" w:cs="宋体"/>
          <w:sz w:val="24"/>
          <w:szCs w:val="24"/>
          <w:highlight w:val="none"/>
        </w:rPr>
        <w:t>。</w:t>
      </w:r>
    </w:p>
    <w:p w14:paraId="1DC9AA68">
      <w:pPr>
        <w:tabs>
          <w:tab w:val="left" w:pos="900"/>
        </w:tabs>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1.氧气汇流排包含：1套2*10瓶组的氧气汇流排</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套2*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瓶组的氧气汇流排（</w:t>
      </w:r>
      <w:r>
        <w:rPr>
          <w:rFonts w:hint="eastAsia" w:ascii="宋体" w:hAnsi="宋体" w:eastAsia="宋体" w:cs="宋体"/>
          <w:snapToGrid w:val="0"/>
          <w:sz w:val="24"/>
          <w:szCs w:val="24"/>
          <w:highlight w:val="none"/>
        </w:rPr>
        <w:t>额定流量≥50m³/h，</w:t>
      </w:r>
      <w:r>
        <w:rPr>
          <w:rFonts w:hint="eastAsia" w:ascii="宋体" w:hAnsi="宋体" w:eastAsia="宋体" w:cs="宋体"/>
          <w:sz w:val="24"/>
          <w:szCs w:val="24"/>
          <w:highlight w:val="none"/>
        </w:rPr>
        <w:t>配套减压阀、高压阀门</w:t>
      </w:r>
      <w:r>
        <w:rPr>
          <w:rFonts w:hint="eastAsia" w:ascii="宋体" w:hAnsi="宋体" w:eastAsia="宋体" w:cs="宋体"/>
          <w:sz w:val="24"/>
          <w:szCs w:val="24"/>
          <w:highlight w:val="none"/>
          <w:lang w:eastAsia="zh-CN"/>
        </w:rPr>
        <w:t>、高压软管</w:t>
      </w:r>
      <w:r>
        <w:rPr>
          <w:rFonts w:hint="eastAsia" w:ascii="宋体" w:hAnsi="宋体" w:eastAsia="宋体" w:cs="宋体"/>
          <w:sz w:val="24"/>
          <w:szCs w:val="24"/>
          <w:highlight w:val="none"/>
        </w:rPr>
        <w:t>、压力表、</w:t>
      </w:r>
      <w:r>
        <w:rPr>
          <w:rFonts w:hint="eastAsia" w:ascii="宋体" w:hAnsi="宋体" w:eastAsia="宋体" w:cs="宋体"/>
          <w:sz w:val="24"/>
          <w:szCs w:val="24"/>
          <w:highlight w:val="none"/>
          <w:lang w:eastAsia="zh-CN"/>
        </w:rPr>
        <w:t>固定式</w:t>
      </w:r>
      <w:r>
        <w:rPr>
          <w:rFonts w:hint="eastAsia" w:ascii="宋体" w:hAnsi="宋体" w:eastAsia="宋体" w:cs="宋体"/>
          <w:sz w:val="24"/>
          <w:szCs w:val="24"/>
          <w:highlight w:val="none"/>
        </w:rPr>
        <w:t>连接管件、管道、接头、角阀、钢瓶托架等，气体钢瓶不包含在本次</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范围内），</w:t>
      </w:r>
      <w:r>
        <w:rPr>
          <w:rFonts w:hint="eastAsia" w:ascii="宋体" w:hAnsi="宋体" w:eastAsia="宋体" w:cs="宋体"/>
          <w:color w:val="auto"/>
          <w:sz w:val="24"/>
          <w:szCs w:val="24"/>
          <w:highlight w:val="none"/>
          <w:lang w:eastAsia="zh-CN"/>
        </w:rPr>
        <w:t>氧气汇流排进气管道、接头、角阀、减压阀、高压阀门、固定式连接管件材质均为铜材质，汇流排</w:t>
      </w:r>
      <w:r>
        <w:rPr>
          <w:rFonts w:hint="eastAsia" w:ascii="宋体" w:hAnsi="宋体" w:eastAsia="宋体" w:cs="宋体"/>
          <w:sz w:val="24"/>
          <w:szCs w:val="24"/>
          <w:highlight w:val="none"/>
          <w:lang w:eastAsia="zh-CN"/>
        </w:rPr>
        <w:t>出气管道材质为不锈钢管道，</w:t>
      </w:r>
      <w:r>
        <w:rPr>
          <w:rFonts w:hint="eastAsia" w:ascii="宋体" w:hAnsi="宋体" w:eastAsia="宋体" w:cs="宋体"/>
          <w:sz w:val="24"/>
          <w:szCs w:val="24"/>
          <w:highlight w:val="none"/>
        </w:rPr>
        <w:t>以及其他安装辅材。</w:t>
      </w:r>
      <w:r>
        <w:rPr>
          <w:rFonts w:hint="eastAsia" w:ascii="宋体" w:hAnsi="宋体" w:eastAsia="宋体" w:cs="宋体"/>
          <w:sz w:val="24"/>
          <w:szCs w:val="24"/>
          <w:highlight w:val="none"/>
          <w:lang w:eastAsia="zh-CN"/>
        </w:rPr>
        <w:t>汇流排安装在重点用氧科室内，汇流排出气管道连接至科室氧气主管道上；</w:t>
      </w:r>
    </w:p>
    <w:p w14:paraId="360CF61A">
      <w:pPr>
        <w:tabs>
          <w:tab w:val="left" w:pos="900"/>
        </w:tabs>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一二期液氧站出气管道</w:t>
      </w:r>
      <w:r>
        <w:rPr>
          <w:rFonts w:hint="eastAsia" w:ascii="宋体" w:hAnsi="宋体" w:eastAsia="宋体" w:cs="宋体"/>
          <w:sz w:val="24"/>
          <w:szCs w:val="24"/>
          <w:highlight w:val="none"/>
        </w:rPr>
        <w:t>包含：</w:t>
      </w:r>
      <w:r>
        <w:rPr>
          <w:rFonts w:hint="eastAsia" w:ascii="宋体" w:hAnsi="宋体" w:eastAsia="宋体" w:cs="宋体"/>
          <w:sz w:val="24"/>
          <w:szCs w:val="24"/>
          <w:highlight w:val="none"/>
          <w:lang w:eastAsia="zh-CN"/>
        </w:rPr>
        <w:t>一期液氧站现有两根出气管道，本次新增</w:t>
      </w:r>
      <w:r>
        <w:rPr>
          <w:rFonts w:hint="eastAsia" w:ascii="宋体" w:hAnsi="宋体" w:eastAsia="宋体" w:cs="宋体"/>
          <w:color w:val="000000"/>
          <w:sz w:val="24"/>
          <w:szCs w:val="24"/>
          <w:highlight w:val="none"/>
          <w:lang w:val="en-US" w:eastAsia="zh-CN"/>
        </w:rPr>
        <w:t>2根管道（DN38、DN25各一根）</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lang w:eastAsia="zh-CN"/>
        </w:rPr>
        <w:t>管道材质为不锈钢</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二期液氧站现有</w:t>
      </w:r>
      <w:r>
        <w:rPr>
          <w:rFonts w:hint="eastAsia" w:ascii="宋体" w:hAnsi="宋体" w:eastAsia="宋体" w:cs="宋体"/>
          <w:sz w:val="24"/>
          <w:szCs w:val="24"/>
          <w:highlight w:val="none"/>
          <w:lang w:val="en-US" w:eastAsia="zh-CN"/>
        </w:rPr>
        <w:t>5根出气管道，本次</w:t>
      </w:r>
      <w:r>
        <w:rPr>
          <w:rFonts w:hint="eastAsia" w:ascii="宋体" w:hAnsi="宋体" w:eastAsia="宋体" w:cs="宋体"/>
          <w:sz w:val="24"/>
          <w:szCs w:val="24"/>
          <w:highlight w:val="none"/>
          <w:lang w:eastAsia="zh-CN"/>
        </w:rPr>
        <w:t>新增</w:t>
      </w:r>
      <w:r>
        <w:rPr>
          <w:rFonts w:hint="eastAsia" w:ascii="宋体" w:hAnsi="宋体" w:eastAsia="宋体" w:cs="宋体"/>
          <w:sz w:val="24"/>
          <w:szCs w:val="24"/>
          <w:highlight w:val="none"/>
          <w:lang w:val="en-US" w:eastAsia="zh-CN"/>
        </w:rPr>
        <w:t>5根管道（4根DN38、1根DN25），管道材质不锈钢，新增分气装置1台，一进五出，材质不锈钢。本项目包含路面破除恢复及管沟施工（管道走向和破路区域需现场勘察）；</w:t>
      </w:r>
    </w:p>
    <w:p w14:paraId="7A7AEFCB">
      <w:pPr>
        <w:tabs>
          <w:tab w:val="left" w:pos="900"/>
        </w:tabs>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液氧汽化器包含：</w:t>
      </w:r>
      <w:r>
        <w:rPr>
          <w:rFonts w:hint="eastAsia" w:ascii="宋体" w:hAnsi="宋体" w:eastAsia="宋体" w:cs="宋体"/>
          <w:color w:val="auto"/>
          <w:sz w:val="24"/>
          <w:szCs w:val="24"/>
          <w:highlight w:val="none"/>
          <w:lang w:eastAsia="zh-CN"/>
        </w:rPr>
        <w:t>新增一组</w:t>
      </w:r>
      <w:r>
        <w:rPr>
          <w:rFonts w:hint="eastAsia" w:ascii="宋体" w:hAnsi="宋体" w:eastAsia="宋体" w:cs="宋体"/>
          <w:color w:val="auto"/>
          <w:sz w:val="24"/>
          <w:szCs w:val="24"/>
          <w:highlight w:val="none"/>
          <w:lang w:val="en-US" w:eastAsia="zh-CN"/>
        </w:rPr>
        <w:t>300Nm³/h的汽化器、一组减压装置（一用一备一旁通）、一台分气装置（一进三出）及配套的阀门和管道以及压力表等</w:t>
      </w:r>
    </w:p>
    <w:p w14:paraId="29B3E802">
      <w:pPr>
        <w:tabs>
          <w:tab w:val="left" w:pos="90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4.成交单位需</w:t>
      </w:r>
      <w:r>
        <w:rPr>
          <w:rFonts w:hint="eastAsia" w:ascii="宋体" w:hAnsi="宋体" w:eastAsia="宋体" w:cs="宋体"/>
          <w:sz w:val="24"/>
          <w:szCs w:val="24"/>
          <w:highlight w:val="none"/>
        </w:rPr>
        <w:t>负责设备安装后的调试验收和设备基础等工作并承担相关费用，本项目为交钥匙工程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上述一切费用均包含在总报价内</w:t>
      </w:r>
      <w:r>
        <w:rPr>
          <w:rFonts w:hint="eastAsia" w:ascii="宋体" w:hAnsi="宋体" w:eastAsia="宋体" w:cs="宋体"/>
          <w:sz w:val="24"/>
          <w:szCs w:val="24"/>
          <w:highlight w:val="none"/>
        </w:rPr>
        <w:t>。</w:t>
      </w:r>
    </w:p>
    <w:p w14:paraId="0788A25D">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：氧气汇流排采购及安装项目主要配置清单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610"/>
        <w:gridCol w:w="1640"/>
        <w:gridCol w:w="639"/>
        <w:gridCol w:w="637"/>
        <w:gridCol w:w="3299"/>
      </w:tblGrid>
      <w:tr w14:paraId="7D0D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5" w:type="dxa"/>
            <w:noWrap w:val="0"/>
            <w:vAlign w:val="top"/>
          </w:tcPr>
          <w:p w14:paraId="7307662D">
            <w:pPr>
              <w:pStyle w:val="2"/>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614" w:type="dxa"/>
            <w:noWrap w:val="0"/>
            <w:vAlign w:val="top"/>
          </w:tcPr>
          <w:p w14:paraId="2633E36A">
            <w:pPr>
              <w:pStyle w:val="2"/>
              <w:spacing w:line="360" w:lineRule="auto"/>
              <w:ind w:left="0" w:leftChars="0" w:firstLine="42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1647" w:type="dxa"/>
            <w:noWrap w:val="0"/>
            <w:vAlign w:val="top"/>
          </w:tcPr>
          <w:p w14:paraId="68BE9260">
            <w:pPr>
              <w:pStyle w:val="2"/>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规格型号</w:t>
            </w:r>
          </w:p>
        </w:tc>
        <w:tc>
          <w:tcPr>
            <w:tcW w:w="640" w:type="dxa"/>
            <w:noWrap w:val="0"/>
            <w:vAlign w:val="top"/>
          </w:tcPr>
          <w:p w14:paraId="7D206785">
            <w:pPr>
              <w:pStyle w:val="2"/>
              <w:spacing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638" w:type="dxa"/>
            <w:noWrap w:val="0"/>
            <w:vAlign w:val="top"/>
          </w:tcPr>
          <w:p w14:paraId="27D9DF7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3308" w:type="dxa"/>
            <w:noWrap w:val="0"/>
            <w:vAlign w:val="top"/>
          </w:tcPr>
          <w:p w14:paraId="1C6BE658">
            <w:pPr>
              <w:pStyle w:val="2"/>
              <w:spacing w:line="360" w:lineRule="auto"/>
              <w:ind w:firstLine="964" w:firstLineChars="4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04C8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675" w:type="dxa"/>
            <w:noWrap w:val="0"/>
            <w:vAlign w:val="top"/>
          </w:tcPr>
          <w:p w14:paraId="37549ACE">
            <w:pPr>
              <w:pStyle w:val="2"/>
              <w:spacing w:line="360" w:lineRule="auto"/>
              <w:ind w:left="0" w:leftChars="0" w:firstLine="0" w:firstLineChars="0"/>
              <w:jc w:val="center"/>
              <w:rPr>
                <w:rFonts w:hint="eastAsia" w:ascii="宋体" w:hAnsi="宋体" w:eastAsia="宋体" w:cs="宋体"/>
                <w:color w:val="auto"/>
                <w:sz w:val="24"/>
                <w:szCs w:val="24"/>
                <w:highlight w:val="none"/>
              </w:rPr>
            </w:pPr>
          </w:p>
          <w:p w14:paraId="767201A9">
            <w:pPr>
              <w:pStyle w:val="2"/>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4" w:type="dxa"/>
            <w:noWrap w:val="0"/>
            <w:vAlign w:val="top"/>
          </w:tcPr>
          <w:p w14:paraId="7D0988CF">
            <w:pPr>
              <w:pStyle w:val="2"/>
              <w:spacing w:line="360" w:lineRule="auto"/>
              <w:ind w:left="0" w:leftChars="0" w:firstLine="0" w:firstLineChars="0"/>
              <w:jc w:val="center"/>
              <w:rPr>
                <w:rFonts w:hint="eastAsia" w:ascii="宋体" w:hAnsi="宋体" w:eastAsia="宋体" w:cs="宋体"/>
                <w:color w:val="auto"/>
                <w:sz w:val="24"/>
                <w:szCs w:val="24"/>
                <w:highlight w:val="none"/>
              </w:rPr>
            </w:pPr>
          </w:p>
          <w:p w14:paraId="24DEE57E">
            <w:pPr>
              <w:pStyle w:val="2"/>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氧气汇流排</w:t>
            </w:r>
          </w:p>
        </w:tc>
        <w:tc>
          <w:tcPr>
            <w:tcW w:w="1647" w:type="dxa"/>
            <w:noWrap w:val="0"/>
            <w:vAlign w:val="top"/>
          </w:tcPr>
          <w:p w14:paraId="750DE63F">
            <w:pPr>
              <w:pStyle w:val="2"/>
              <w:spacing w:line="360" w:lineRule="auto"/>
              <w:ind w:left="0" w:leftChars="0" w:firstLine="0" w:firstLineChars="0"/>
              <w:jc w:val="center"/>
              <w:rPr>
                <w:rFonts w:hint="eastAsia" w:ascii="宋体" w:hAnsi="宋体" w:eastAsia="宋体" w:cs="宋体"/>
                <w:color w:val="auto"/>
                <w:sz w:val="24"/>
                <w:szCs w:val="24"/>
                <w:highlight w:val="none"/>
              </w:rPr>
            </w:pPr>
          </w:p>
          <w:p w14:paraId="31A013E1">
            <w:pPr>
              <w:pStyle w:val="2"/>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10s</w:t>
            </w:r>
          </w:p>
        </w:tc>
        <w:tc>
          <w:tcPr>
            <w:tcW w:w="640" w:type="dxa"/>
            <w:noWrap w:val="0"/>
            <w:vAlign w:val="top"/>
          </w:tcPr>
          <w:p w14:paraId="6F3E1E98">
            <w:pPr>
              <w:pStyle w:val="2"/>
              <w:spacing w:line="360" w:lineRule="auto"/>
              <w:ind w:left="0" w:leftChars="0" w:firstLine="0" w:firstLineChars="0"/>
              <w:jc w:val="center"/>
              <w:rPr>
                <w:rFonts w:hint="eastAsia" w:ascii="宋体" w:hAnsi="宋体" w:eastAsia="宋体" w:cs="宋体"/>
                <w:color w:val="auto"/>
                <w:sz w:val="24"/>
                <w:szCs w:val="24"/>
                <w:highlight w:val="none"/>
              </w:rPr>
            </w:pPr>
          </w:p>
          <w:p w14:paraId="7EEAA690">
            <w:pPr>
              <w:pStyle w:val="2"/>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w:t>
            </w:r>
          </w:p>
        </w:tc>
        <w:tc>
          <w:tcPr>
            <w:tcW w:w="638" w:type="dxa"/>
            <w:noWrap w:val="0"/>
            <w:vAlign w:val="top"/>
          </w:tcPr>
          <w:p w14:paraId="7599E95A">
            <w:pPr>
              <w:pStyle w:val="2"/>
              <w:spacing w:line="360" w:lineRule="auto"/>
              <w:ind w:left="0" w:leftChars="0" w:firstLine="0" w:firstLineChars="0"/>
              <w:jc w:val="center"/>
              <w:rPr>
                <w:rFonts w:hint="eastAsia" w:ascii="宋体" w:hAnsi="宋体" w:eastAsia="宋体" w:cs="宋体"/>
                <w:color w:val="auto"/>
                <w:sz w:val="24"/>
                <w:szCs w:val="24"/>
                <w:highlight w:val="none"/>
              </w:rPr>
            </w:pPr>
          </w:p>
          <w:p w14:paraId="0F18A94F">
            <w:pPr>
              <w:pStyle w:val="2"/>
              <w:spacing w:line="36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3308" w:type="dxa"/>
            <w:vMerge w:val="restart"/>
            <w:noWrap w:val="0"/>
            <w:vAlign w:val="top"/>
          </w:tcPr>
          <w:p w14:paraId="47C9CB02">
            <w:pPr>
              <w:pStyle w:val="2"/>
              <w:spacing w:line="360" w:lineRule="auto"/>
              <w:ind w:left="0" w:leftChars="0" w:firstLine="0" w:firstLineChars="0"/>
              <w:jc w:val="center"/>
              <w:rPr>
                <w:rFonts w:hint="eastAsia" w:ascii="宋体" w:hAnsi="宋体" w:eastAsia="宋体" w:cs="宋体"/>
                <w:color w:val="auto"/>
                <w:sz w:val="24"/>
                <w:szCs w:val="24"/>
                <w:highlight w:val="none"/>
              </w:rPr>
            </w:pPr>
          </w:p>
          <w:p w14:paraId="74830F35">
            <w:pPr>
              <w:pStyle w:val="2"/>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包含但限于配套的减压阀、高压阀门、氧气压力表、连接管件、管道、接头、角阀、钢瓶托架等氧气汇流排使用时所需的全部设施设备（气体钢瓶不包含在本次</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范围内）</w:t>
            </w:r>
          </w:p>
        </w:tc>
      </w:tr>
      <w:tr w14:paraId="6C02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14:paraId="28D16514">
            <w:pPr>
              <w:pStyle w:val="2"/>
              <w:spacing w:line="360" w:lineRule="auto"/>
              <w:ind w:left="0" w:leftChars="0" w:firstLine="0" w:firstLineChars="0"/>
              <w:jc w:val="both"/>
              <w:rPr>
                <w:rFonts w:hint="eastAsia" w:ascii="宋体" w:hAnsi="宋体" w:eastAsia="宋体" w:cs="宋体"/>
                <w:color w:val="auto"/>
                <w:sz w:val="24"/>
                <w:szCs w:val="24"/>
                <w:highlight w:val="none"/>
              </w:rPr>
            </w:pPr>
          </w:p>
          <w:p w14:paraId="194543BF">
            <w:pPr>
              <w:pStyle w:val="2"/>
              <w:spacing w:line="360" w:lineRule="auto"/>
              <w:ind w:left="0" w:leftChars="0"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4" w:type="dxa"/>
            <w:noWrap w:val="0"/>
            <w:vAlign w:val="top"/>
          </w:tcPr>
          <w:p w14:paraId="7B260505">
            <w:pPr>
              <w:pStyle w:val="2"/>
              <w:spacing w:line="360" w:lineRule="auto"/>
              <w:ind w:left="0" w:leftChars="0" w:firstLine="0" w:firstLineChars="0"/>
              <w:jc w:val="both"/>
              <w:rPr>
                <w:rFonts w:hint="eastAsia" w:ascii="宋体" w:hAnsi="宋体" w:eastAsia="宋体" w:cs="宋体"/>
                <w:color w:val="auto"/>
                <w:sz w:val="24"/>
                <w:szCs w:val="24"/>
                <w:highlight w:val="none"/>
                <w:lang w:eastAsia="zh-CN"/>
              </w:rPr>
            </w:pPr>
          </w:p>
          <w:p w14:paraId="4F4EFCD4">
            <w:pPr>
              <w:pStyle w:val="2"/>
              <w:spacing w:line="36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氧气汇流排</w:t>
            </w:r>
          </w:p>
        </w:tc>
        <w:tc>
          <w:tcPr>
            <w:tcW w:w="1647" w:type="dxa"/>
            <w:noWrap w:val="0"/>
            <w:vAlign w:val="top"/>
          </w:tcPr>
          <w:p w14:paraId="4DD4082B">
            <w:pPr>
              <w:pStyle w:val="2"/>
              <w:spacing w:line="360" w:lineRule="auto"/>
              <w:ind w:left="0" w:leftChars="0" w:firstLine="0" w:firstLineChars="0"/>
              <w:jc w:val="center"/>
              <w:rPr>
                <w:rFonts w:hint="eastAsia" w:ascii="宋体" w:hAnsi="宋体" w:eastAsia="宋体" w:cs="宋体"/>
                <w:color w:val="auto"/>
                <w:sz w:val="24"/>
                <w:szCs w:val="24"/>
                <w:highlight w:val="none"/>
                <w:lang w:val="en-US" w:eastAsia="zh-CN"/>
              </w:rPr>
            </w:pPr>
          </w:p>
          <w:p w14:paraId="26E77FA2">
            <w:pPr>
              <w:pStyle w:val="2"/>
              <w:spacing w:line="360"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5s</w:t>
            </w:r>
          </w:p>
        </w:tc>
        <w:tc>
          <w:tcPr>
            <w:tcW w:w="640" w:type="dxa"/>
            <w:noWrap w:val="0"/>
            <w:vAlign w:val="top"/>
          </w:tcPr>
          <w:p w14:paraId="0F40790A">
            <w:pPr>
              <w:pStyle w:val="2"/>
              <w:spacing w:line="360" w:lineRule="auto"/>
              <w:ind w:left="0" w:leftChars="0" w:firstLine="0" w:firstLineChars="0"/>
              <w:jc w:val="center"/>
              <w:rPr>
                <w:rFonts w:hint="eastAsia" w:ascii="宋体" w:hAnsi="宋体" w:eastAsia="宋体" w:cs="宋体"/>
                <w:color w:val="auto"/>
                <w:sz w:val="24"/>
                <w:szCs w:val="24"/>
                <w:highlight w:val="none"/>
                <w:lang w:eastAsia="zh-CN"/>
              </w:rPr>
            </w:pPr>
          </w:p>
          <w:p w14:paraId="6B5F77C9">
            <w:pPr>
              <w:pStyle w:val="2"/>
              <w:spacing w:line="36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组</w:t>
            </w:r>
          </w:p>
        </w:tc>
        <w:tc>
          <w:tcPr>
            <w:tcW w:w="638" w:type="dxa"/>
            <w:noWrap w:val="0"/>
            <w:vAlign w:val="top"/>
          </w:tcPr>
          <w:p w14:paraId="00552058">
            <w:pPr>
              <w:pStyle w:val="2"/>
              <w:spacing w:line="360" w:lineRule="auto"/>
              <w:ind w:left="0" w:leftChars="0" w:firstLine="0" w:firstLineChars="0"/>
              <w:jc w:val="center"/>
              <w:rPr>
                <w:rFonts w:hint="eastAsia" w:ascii="宋体" w:hAnsi="宋体" w:eastAsia="宋体" w:cs="宋体"/>
                <w:color w:val="auto"/>
                <w:sz w:val="24"/>
                <w:szCs w:val="24"/>
                <w:highlight w:val="none"/>
                <w:lang w:val="en-US" w:eastAsia="zh-CN"/>
              </w:rPr>
            </w:pPr>
          </w:p>
          <w:p w14:paraId="029D1FED">
            <w:pPr>
              <w:pStyle w:val="2"/>
              <w:spacing w:line="36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3308" w:type="dxa"/>
            <w:vMerge w:val="continue"/>
            <w:noWrap w:val="0"/>
            <w:vAlign w:val="top"/>
          </w:tcPr>
          <w:p w14:paraId="17F926EE">
            <w:pPr>
              <w:pStyle w:val="2"/>
              <w:spacing w:line="360" w:lineRule="auto"/>
              <w:ind w:left="0" w:leftChars="0" w:firstLine="0" w:firstLineChars="0"/>
              <w:jc w:val="center"/>
              <w:rPr>
                <w:rFonts w:hint="eastAsia" w:ascii="宋体" w:hAnsi="宋体" w:eastAsia="宋体" w:cs="宋体"/>
                <w:color w:val="auto"/>
                <w:sz w:val="24"/>
                <w:szCs w:val="24"/>
                <w:highlight w:val="none"/>
              </w:rPr>
            </w:pPr>
          </w:p>
        </w:tc>
      </w:tr>
    </w:tbl>
    <w:p w14:paraId="5D4791F9">
      <w:pPr>
        <w:tabs>
          <w:tab w:val="left" w:pos="900"/>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表</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一二期液氧站新增出气管道</w:t>
      </w:r>
      <w:r>
        <w:rPr>
          <w:rFonts w:hint="eastAsia" w:ascii="宋体" w:hAnsi="宋体" w:eastAsia="宋体" w:cs="宋体"/>
          <w:sz w:val="24"/>
          <w:szCs w:val="24"/>
          <w:highlight w:val="none"/>
        </w:rPr>
        <w:t>项目主要配置清单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40"/>
        <w:gridCol w:w="1604"/>
        <w:gridCol w:w="851"/>
        <w:gridCol w:w="700"/>
        <w:gridCol w:w="2766"/>
      </w:tblGrid>
      <w:tr w14:paraId="3CD4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A8A9146">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840" w:type="dxa"/>
            <w:noWrap w:val="0"/>
            <w:vAlign w:val="center"/>
          </w:tcPr>
          <w:p w14:paraId="4C143033">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名称</w:t>
            </w:r>
          </w:p>
        </w:tc>
        <w:tc>
          <w:tcPr>
            <w:tcW w:w="1604" w:type="dxa"/>
            <w:noWrap w:val="0"/>
            <w:vAlign w:val="center"/>
          </w:tcPr>
          <w:p w14:paraId="1C1CE8FF">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需求</w:t>
            </w:r>
          </w:p>
        </w:tc>
        <w:tc>
          <w:tcPr>
            <w:tcW w:w="851" w:type="dxa"/>
            <w:noWrap w:val="0"/>
            <w:vAlign w:val="center"/>
          </w:tcPr>
          <w:p w14:paraId="76276393">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c>
          <w:tcPr>
            <w:tcW w:w="700" w:type="dxa"/>
            <w:noWrap w:val="0"/>
            <w:vAlign w:val="center"/>
          </w:tcPr>
          <w:p w14:paraId="0B754ADD">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2766" w:type="dxa"/>
            <w:noWrap w:val="0"/>
            <w:vAlign w:val="center"/>
          </w:tcPr>
          <w:p w14:paraId="5BB9DE1F">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14:paraId="3678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6FC2CC7">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840" w:type="dxa"/>
            <w:noWrap w:val="0"/>
            <w:vAlign w:val="center"/>
          </w:tcPr>
          <w:p w14:paraId="508CCF1D">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分气装置</w:t>
            </w:r>
          </w:p>
        </w:tc>
        <w:tc>
          <w:tcPr>
            <w:tcW w:w="1604" w:type="dxa"/>
            <w:noWrap w:val="0"/>
            <w:vAlign w:val="center"/>
          </w:tcPr>
          <w:p w14:paraId="6375046F">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一进五出</w:t>
            </w:r>
          </w:p>
        </w:tc>
        <w:tc>
          <w:tcPr>
            <w:tcW w:w="851" w:type="dxa"/>
            <w:noWrap w:val="0"/>
            <w:vAlign w:val="center"/>
          </w:tcPr>
          <w:p w14:paraId="3D8064E0">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台</w:t>
            </w:r>
          </w:p>
        </w:tc>
        <w:tc>
          <w:tcPr>
            <w:tcW w:w="700" w:type="dxa"/>
            <w:noWrap w:val="0"/>
            <w:vAlign w:val="center"/>
          </w:tcPr>
          <w:p w14:paraId="316BEC07">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766" w:type="dxa"/>
            <w:noWrap w:val="0"/>
            <w:vAlign w:val="center"/>
          </w:tcPr>
          <w:p w14:paraId="78056F86">
            <w:pPr>
              <w:spacing w:line="360" w:lineRule="auto"/>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材质不锈钢，含压力表</w:t>
            </w:r>
          </w:p>
        </w:tc>
      </w:tr>
      <w:tr w14:paraId="4273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AD39AF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40" w:type="dxa"/>
            <w:noWrap w:val="0"/>
            <w:vAlign w:val="center"/>
          </w:tcPr>
          <w:p w14:paraId="2D093E6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管道</w:t>
            </w:r>
          </w:p>
        </w:tc>
        <w:tc>
          <w:tcPr>
            <w:tcW w:w="1604" w:type="dxa"/>
            <w:noWrap w:val="0"/>
            <w:vAlign w:val="center"/>
          </w:tcPr>
          <w:p w14:paraId="7B86CDF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DN38</w:t>
            </w:r>
          </w:p>
        </w:tc>
        <w:tc>
          <w:tcPr>
            <w:tcW w:w="851" w:type="dxa"/>
            <w:noWrap w:val="0"/>
            <w:vAlign w:val="center"/>
          </w:tcPr>
          <w:p w14:paraId="755785DE">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米</w:t>
            </w:r>
          </w:p>
        </w:tc>
        <w:tc>
          <w:tcPr>
            <w:tcW w:w="700" w:type="dxa"/>
            <w:noWrap w:val="0"/>
            <w:vAlign w:val="center"/>
          </w:tcPr>
          <w:p w14:paraId="5246B4F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360</w:t>
            </w:r>
          </w:p>
        </w:tc>
        <w:tc>
          <w:tcPr>
            <w:tcW w:w="2766" w:type="dxa"/>
            <w:noWrap w:val="0"/>
            <w:vAlign w:val="center"/>
          </w:tcPr>
          <w:p w14:paraId="2BED84B4">
            <w:pPr>
              <w:spacing w:line="360" w:lineRule="auto"/>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材质脱脂不锈钢（φ3</w:t>
            </w:r>
            <w:r>
              <w:rPr>
                <w:rFonts w:hint="eastAsia" w:ascii="宋体" w:hAnsi="宋体" w:eastAsia="宋体" w:cs="宋体"/>
                <w:b w:val="0"/>
                <w:bCs w:val="0"/>
                <w:color w:val="000000"/>
                <w:sz w:val="24"/>
                <w:szCs w:val="24"/>
                <w:highlight w:val="none"/>
                <w:lang w:val="en-US" w:eastAsia="zh-CN"/>
              </w:rPr>
              <w:t>8</w:t>
            </w:r>
            <w:r>
              <w:rPr>
                <w:rFonts w:hint="eastAsia" w:ascii="宋体" w:hAnsi="宋体" w:eastAsia="宋体" w:cs="宋体"/>
                <w:b w:val="0"/>
                <w:bCs w:val="0"/>
                <w:color w:val="000000"/>
                <w:sz w:val="24"/>
                <w:szCs w:val="24"/>
                <w:highlight w:val="none"/>
                <w:lang w:eastAsia="zh-CN"/>
              </w:rPr>
              <w:t>*2.5）</w:t>
            </w:r>
          </w:p>
        </w:tc>
      </w:tr>
      <w:tr w14:paraId="5CF2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1791810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40" w:type="dxa"/>
            <w:noWrap w:val="0"/>
            <w:vAlign w:val="center"/>
          </w:tcPr>
          <w:p w14:paraId="1E56605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管道</w:t>
            </w:r>
          </w:p>
        </w:tc>
        <w:tc>
          <w:tcPr>
            <w:tcW w:w="1604" w:type="dxa"/>
            <w:noWrap w:val="0"/>
            <w:vAlign w:val="center"/>
          </w:tcPr>
          <w:p w14:paraId="6471276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DN32</w:t>
            </w:r>
          </w:p>
        </w:tc>
        <w:tc>
          <w:tcPr>
            <w:tcW w:w="851" w:type="dxa"/>
            <w:noWrap w:val="0"/>
            <w:vAlign w:val="center"/>
          </w:tcPr>
          <w:p w14:paraId="274383A6">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米</w:t>
            </w:r>
          </w:p>
        </w:tc>
        <w:tc>
          <w:tcPr>
            <w:tcW w:w="700" w:type="dxa"/>
            <w:noWrap w:val="0"/>
            <w:vAlign w:val="center"/>
          </w:tcPr>
          <w:p w14:paraId="49F78CF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w:t>
            </w:r>
          </w:p>
        </w:tc>
        <w:tc>
          <w:tcPr>
            <w:tcW w:w="2766" w:type="dxa"/>
            <w:noWrap w:val="0"/>
            <w:vAlign w:val="center"/>
          </w:tcPr>
          <w:p w14:paraId="32C8B6CA">
            <w:pPr>
              <w:spacing w:line="360" w:lineRule="auto"/>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材质脱脂不锈钢（φ32*2.5）</w:t>
            </w:r>
          </w:p>
        </w:tc>
      </w:tr>
      <w:tr w14:paraId="4F81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C35BD4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40" w:type="dxa"/>
            <w:noWrap w:val="0"/>
            <w:vAlign w:val="center"/>
          </w:tcPr>
          <w:p w14:paraId="26C54ABC">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管道</w:t>
            </w:r>
          </w:p>
        </w:tc>
        <w:tc>
          <w:tcPr>
            <w:tcW w:w="1604" w:type="dxa"/>
            <w:noWrap w:val="0"/>
            <w:vAlign w:val="center"/>
          </w:tcPr>
          <w:p w14:paraId="231E403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DN25</w:t>
            </w:r>
          </w:p>
        </w:tc>
        <w:tc>
          <w:tcPr>
            <w:tcW w:w="851" w:type="dxa"/>
            <w:noWrap w:val="0"/>
            <w:vAlign w:val="center"/>
          </w:tcPr>
          <w:p w14:paraId="4DCB95A3">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米</w:t>
            </w:r>
          </w:p>
        </w:tc>
        <w:tc>
          <w:tcPr>
            <w:tcW w:w="700" w:type="dxa"/>
            <w:noWrap w:val="0"/>
            <w:vAlign w:val="center"/>
          </w:tcPr>
          <w:p w14:paraId="1A35BB2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w:t>
            </w:r>
          </w:p>
        </w:tc>
        <w:tc>
          <w:tcPr>
            <w:tcW w:w="2766" w:type="dxa"/>
            <w:noWrap w:val="0"/>
            <w:vAlign w:val="center"/>
          </w:tcPr>
          <w:p w14:paraId="088066A6">
            <w:pPr>
              <w:spacing w:line="360" w:lineRule="auto"/>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材质脱脂不锈钢（φ</w:t>
            </w:r>
            <w:r>
              <w:rPr>
                <w:rFonts w:hint="eastAsia" w:ascii="宋体" w:hAnsi="宋体" w:eastAsia="宋体" w:cs="宋体"/>
                <w:b w:val="0"/>
                <w:bCs w:val="0"/>
                <w:color w:val="000000"/>
                <w:sz w:val="24"/>
                <w:szCs w:val="24"/>
                <w:highlight w:val="none"/>
                <w:lang w:val="en-US" w:eastAsia="zh-CN"/>
              </w:rPr>
              <w:t>25</w:t>
            </w:r>
            <w:r>
              <w:rPr>
                <w:rFonts w:hint="eastAsia" w:ascii="宋体" w:hAnsi="宋体" w:eastAsia="宋体" w:cs="宋体"/>
                <w:b w:val="0"/>
                <w:bCs w:val="0"/>
                <w:color w:val="000000"/>
                <w:sz w:val="24"/>
                <w:szCs w:val="24"/>
                <w:highlight w:val="none"/>
                <w:lang w:eastAsia="zh-CN"/>
              </w:rPr>
              <w:t>*2.5）</w:t>
            </w:r>
          </w:p>
        </w:tc>
      </w:tr>
      <w:tr w14:paraId="19D4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ADC261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840" w:type="dxa"/>
            <w:noWrap w:val="0"/>
            <w:vAlign w:val="center"/>
          </w:tcPr>
          <w:p w14:paraId="763B1E1B">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管道</w:t>
            </w:r>
          </w:p>
        </w:tc>
        <w:tc>
          <w:tcPr>
            <w:tcW w:w="1604" w:type="dxa"/>
            <w:noWrap w:val="0"/>
            <w:vAlign w:val="center"/>
          </w:tcPr>
          <w:p w14:paraId="182F9CD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DN38</w:t>
            </w:r>
          </w:p>
        </w:tc>
        <w:tc>
          <w:tcPr>
            <w:tcW w:w="851" w:type="dxa"/>
            <w:noWrap w:val="0"/>
            <w:vAlign w:val="center"/>
          </w:tcPr>
          <w:p w14:paraId="24D408B2">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米</w:t>
            </w:r>
          </w:p>
        </w:tc>
        <w:tc>
          <w:tcPr>
            <w:tcW w:w="700" w:type="dxa"/>
            <w:noWrap w:val="0"/>
            <w:vAlign w:val="center"/>
          </w:tcPr>
          <w:p w14:paraId="04E88AE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w:t>
            </w:r>
          </w:p>
        </w:tc>
        <w:tc>
          <w:tcPr>
            <w:tcW w:w="2766" w:type="dxa"/>
            <w:noWrap w:val="0"/>
            <w:vAlign w:val="center"/>
          </w:tcPr>
          <w:p w14:paraId="1F576B40">
            <w:pPr>
              <w:spacing w:line="360" w:lineRule="auto"/>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材质脱脂不锈钢（φ3</w:t>
            </w:r>
            <w:r>
              <w:rPr>
                <w:rFonts w:hint="eastAsia" w:ascii="宋体" w:hAnsi="宋体" w:eastAsia="宋体" w:cs="宋体"/>
                <w:b w:val="0"/>
                <w:bCs w:val="0"/>
                <w:color w:val="000000"/>
                <w:sz w:val="24"/>
                <w:szCs w:val="24"/>
                <w:highlight w:val="none"/>
                <w:lang w:val="en-US" w:eastAsia="zh-CN"/>
              </w:rPr>
              <w:t>8</w:t>
            </w:r>
            <w:r>
              <w:rPr>
                <w:rFonts w:hint="eastAsia" w:ascii="宋体" w:hAnsi="宋体" w:eastAsia="宋体" w:cs="宋体"/>
                <w:b w:val="0"/>
                <w:bCs w:val="0"/>
                <w:color w:val="000000"/>
                <w:sz w:val="24"/>
                <w:szCs w:val="24"/>
                <w:highlight w:val="none"/>
                <w:lang w:eastAsia="zh-CN"/>
              </w:rPr>
              <w:t>*2.5）</w:t>
            </w:r>
          </w:p>
        </w:tc>
      </w:tr>
      <w:tr w14:paraId="6E40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5786D7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840" w:type="dxa"/>
            <w:noWrap w:val="0"/>
            <w:vAlign w:val="center"/>
          </w:tcPr>
          <w:p w14:paraId="6FDEF971">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辅材</w:t>
            </w:r>
          </w:p>
        </w:tc>
        <w:tc>
          <w:tcPr>
            <w:tcW w:w="1604" w:type="dxa"/>
            <w:noWrap w:val="0"/>
            <w:vAlign w:val="center"/>
          </w:tcPr>
          <w:p w14:paraId="7213982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国标</w:t>
            </w:r>
          </w:p>
        </w:tc>
        <w:tc>
          <w:tcPr>
            <w:tcW w:w="851" w:type="dxa"/>
            <w:noWrap w:val="0"/>
            <w:vAlign w:val="center"/>
          </w:tcPr>
          <w:p w14:paraId="029DAEA5">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批</w:t>
            </w:r>
          </w:p>
        </w:tc>
        <w:tc>
          <w:tcPr>
            <w:tcW w:w="700" w:type="dxa"/>
            <w:noWrap w:val="0"/>
            <w:vAlign w:val="center"/>
          </w:tcPr>
          <w:p w14:paraId="647B4DB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66" w:type="dxa"/>
            <w:noWrap w:val="0"/>
            <w:vAlign w:val="center"/>
          </w:tcPr>
          <w:p w14:paraId="7D85B3A3">
            <w:pPr>
              <w:spacing w:line="360" w:lineRule="auto"/>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含配套管道阀门、、阀门箱、氧气压力表等</w:t>
            </w:r>
          </w:p>
        </w:tc>
      </w:tr>
    </w:tbl>
    <w:p w14:paraId="0012DBF4">
      <w:pPr>
        <w:spacing w:line="360" w:lineRule="auto"/>
        <w:jc w:val="left"/>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表</w:t>
      </w:r>
      <w:r>
        <w:rPr>
          <w:rFonts w:hint="eastAsia" w:ascii="宋体" w:hAnsi="宋体" w:eastAsia="宋体" w:cs="宋体"/>
          <w:snapToGrid w:val="0"/>
          <w:sz w:val="24"/>
          <w:szCs w:val="24"/>
          <w:highlight w:val="none"/>
          <w:lang w:val="en-US" w:eastAsia="zh-CN"/>
        </w:rPr>
        <w:t>3</w:t>
      </w:r>
      <w:r>
        <w:rPr>
          <w:rFonts w:hint="eastAsia" w:ascii="宋体" w:hAnsi="宋体" w:eastAsia="宋体" w:cs="宋体"/>
          <w:snapToGrid w:val="0"/>
          <w:sz w:val="24"/>
          <w:szCs w:val="24"/>
          <w:highlight w:val="none"/>
          <w:lang w:eastAsia="zh-CN"/>
        </w:rPr>
        <w:t>：一期液氧站新增汽化器采购及安装项目主要配置清单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40"/>
        <w:gridCol w:w="1604"/>
        <w:gridCol w:w="851"/>
        <w:gridCol w:w="700"/>
        <w:gridCol w:w="2766"/>
      </w:tblGrid>
      <w:tr w14:paraId="376D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noWrap w:val="0"/>
            <w:vAlign w:val="center"/>
          </w:tcPr>
          <w:p w14:paraId="3A8CC90B">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840" w:type="dxa"/>
            <w:noWrap w:val="0"/>
            <w:vAlign w:val="center"/>
          </w:tcPr>
          <w:p w14:paraId="030801DB">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名称</w:t>
            </w:r>
          </w:p>
        </w:tc>
        <w:tc>
          <w:tcPr>
            <w:tcW w:w="1604" w:type="dxa"/>
            <w:noWrap w:val="0"/>
            <w:vAlign w:val="center"/>
          </w:tcPr>
          <w:p w14:paraId="499C27B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需求</w:t>
            </w:r>
          </w:p>
        </w:tc>
        <w:tc>
          <w:tcPr>
            <w:tcW w:w="851" w:type="dxa"/>
            <w:noWrap w:val="0"/>
            <w:vAlign w:val="center"/>
          </w:tcPr>
          <w:p w14:paraId="7144D545">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c>
          <w:tcPr>
            <w:tcW w:w="700" w:type="dxa"/>
            <w:noWrap w:val="0"/>
            <w:vAlign w:val="center"/>
          </w:tcPr>
          <w:p w14:paraId="2566F968">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2766" w:type="dxa"/>
            <w:noWrap w:val="0"/>
            <w:vAlign w:val="center"/>
          </w:tcPr>
          <w:p w14:paraId="31E3B898">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14:paraId="0741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22EA001">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840" w:type="dxa"/>
            <w:noWrap w:val="0"/>
            <w:vAlign w:val="center"/>
          </w:tcPr>
          <w:p w14:paraId="1BF6FD5B">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空温式汽化器</w:t>
            </w:r>
          </w:p>
        </w:tc>
        <w:tc>
          <w:tcPr>
            <w:tcW w:w="1604" w:type="dxa"/>
            <w:noWrap w:val="0"/>
            <w:vAlign w:val="center"/>
          </w:tcPr>
          <w:p w14:paraId="0C72B00B">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气化量</w:t>
            </w:r>
            <w:r>
              <w:rPr>
                <w:rFonts w:hint="eastAsia" w:ascii="宋体" w:hAnsi="宋体" w:eastAsia="宋体" w:cs="宋体"/>
                <w:sz w:val="24"/>
                <w:szCs w:val="24"/>
                <w:highlight w:val="none"/>
              </w:rPr>
              <w:t>不低于</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N</w:t>
            </w:r>
            <w:r>
              <w:rPr>
                <w:rFonts w:hint="eastAsia" w:ascii="宋体" w:hAnsi="宋体" w:eastAsia="宋体" w:cs="宋体"/>
                <w:sz w:val="24"/>
                <w:szCs w:val="24"/>
                <w:highlight w:val="none"/>
              </w:rPr>
              <w:t>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/h</w:t>
            </w:r>
          </w:p>
        </w:tc>
        <w:tc>
          <w:tcPr>
            <w:tcW w:w="851" w:type="dxa"/>
            <w:noWrap w:val="0"/>
            <w:vAlign w:val="center"/>
          </w:tcPr>
          <w:p w14:paraId="7DBE0858">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00" w:type="dxa"/>
            <w:noWrap w:val="0"/>
            <w:vAlign w:val="center"/>
          </w:tcPr>
          <w:p w14:paraId="0F5C653D">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766" w:type="dxa"/>
            <w:noWrap w:val="0"/>
            <w:vAlign w:val="center"/>
          </w:tcPr>
          <w:p w14:paraId="41A09236">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b w:val="0"/>
                <w:bCs w:val="0"/>
                <w:color w:val="000000"/>
                <w:sz w:val="24"/>
                <w:szCs w:val="24"/>
                <w:highlight w:val="none"/>
                <w:lang w:eastAsia="zh-CN"/>
              </w:rPr>
              <w:t>需根据场地进行定制安装</w:t>
            </w:r>
          </w:p>
        </w:tc>
      </w:tr>
      <w:tr w14:paraId="0109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62AAD2E">
            <w:pPr>
              <w:spacing w:line="360" w:lineRule="auto"/>
              <w:jc w:val="left"/>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2</w:t>
            </w:r>
          </w:p>
        </w:tc>
        <w:tc>
          <w:tcPr>
            <w:tcW w:w="1840" w:type="dxa"/>
            <w:noWrap w:val="0"/>
            <w:vAlign w:val="center"/>
          </w:tcPr>
          <w:p w14:paraId="570566FE">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减压阀组</w:t>
            </w:r>
          </w:p>
        </w:tc>
        <w:tc>
          <w:tcPr>
            <w:tcW w:w="1604" w:type="dxa"/>
            <w:noWrap w:val="0"/>
            <w:vAlign w:val="center"/>
          </w:tcPr>
          <w:p w14:paraId="61A65DBC">
            <w:pPr>
              <w:spacing w:line="360" w:lineRule="auto"/>
              <w:jc w:val="left"/>
              <w:rPr>
                <w:rFonts w:hint="eastAsia" w:ascii="宋体" w:hAnsi="宋体" w:eastAsia="宋体" w:cs="宋体"/>
                <w:sz w:val="24"/>
                <w:szCs w:val="24"/>
                <w:highlight w:val="none"/>
              </w:rPr>
            </w:pPr>
            <w:r>
              <w:rPr>
                <w:rFonts w:hint="eastAsia" w:ascii="宋体" w:hAnsi="宋体" w:eastAsia="宋体" w:cs="宋体"/>
                <w:b w:val="0"/>
                <w:bCs w:val="0"/>
                <w:color w:val="000000"/>
                <w:sz w:val="24"/>
                <w:szCs w:val="24"/>
                <w:highlight w:val="none"/>
              </w:rPr>
              <w:t>双路带旁通</w:t>
            </w:r>
          </w:p>
        </w:tc>
        <w:tc>
          <w:tcPr>
            <w:tcW w:w="851" w:type="dxa"/>
            <w:noWrap w:val="0"/>
            <w:vAlign w:val="center"/>
          </w:tcPr>
          <w:p w14:paraId="00EA7134">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700" w:type="dxa"/>
            <w:noWrap w:val="0"/>
            <w:vAlign w:val="center"/>
          </w:tcPr>
          <w:p w14:paraId="64FE26C2">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66" w:type="dxa"/>
            <w:noWrap w:val="0"/>
            <w:vAlign w:val="center"/>
          </w:tcPr>
          <w:p w14:paraId="500C8C92">
            <w:pPr>
              <w:spacing w:line="360" w:lineRule="auto"/>
              <w:jc w:val="left"/>
              <w:rPr>
                <w:rFonts w:hint="eastAsia" w:ascii="宋体" w:hAnsi="宋体" w:eastAsia="宋体" w:cs="宋体"/>
                <w:sz w:val="24"/>
                <w:szCs w:val="24"/>
                <w:highlight w:val="none"/>
              </w:rPr>
            </w:pPr>
            <w:r>
              <w:rPr>
                <w:rFonts w:hint="eastAsia" w:ascii="宋体" w:hAnsi="宋体" w:eastAsia="宋体" w:cs="宋体"/>
                <w:b w:val="0"/>
                <w:bCs w:val="0"/>
                <w:color w:val="000000"/>
                <w:sz w:val="24"/>
                <w:szCs w:val="24"/>
                <w:highlight w:val="none"/>
              </w:rPr>
              <w:t>（含减压器、止回阀、过滤 器、压力表、阀门、支架等）</w:t>
            </w:r>
          </w:p>
        </w:tc>
      </w:tr>
      <w:tr w14:paraId="5E6C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5090B16">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840" w:type="dxa"/>
            <w:noWrap w:val="0"/>
            <w:vAlign w:val="center"/>
          </w:tcPr>
          <w:p w14:paraId="4D5EDD91">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分气装置</w:t>
            </w:r>
          </w:p>
        </w:tc>
        <w:tc>
          <w:tcPr>
            <w:tcW w:w="1604" w:type="dxa"/>
            <w:noWrap w:val="0"/>
            <w:vAlign w:val="center"/>
          </w:tcPr>
          <w:p w14:paraId="3229B5A4">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1进</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出</w:t>
            </w:r>
          </w:p>
        </w:tc>
        <w:tc>
          <w:tcPr>
            <w:tcW w:w="851" w:type="dxa"/>
            <w:noWrap w:val="0"/>
            <w:vAlign w:val="center"/>
          </w:tcPr>
          <w:p w14:paraId="5A106537">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00" w:type="dxa"/>
            <w:noWrap w:val="0"/>
            <w:vAlign w:val="center"/>
          </w:tcPr>
          <w:p w14:paraId="2BBEFCEB">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66" w:type="dxa"/>
            <w:noWrap w:val="0"/>
            <w:vAlign w:val="center"/>
          </w:tcPr>
          <w:p w14:paraId="6D43147F">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sz w:val="24"/>
                <w:szCs w:val="24"/>
                <w:highlight w:val="none"/>
                <w:lang w:eastAsia="zh-CN"/>
              </w:rPr>
              <w:t>材质不锈钢，含压力表</w:t>
            </w:r>
          </w:p>
        </w:tc>
      </w:tr>
      <w:tr w14:paraId="4393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D955BBA">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840" w:type="dxa"/>
            <w:noWrap w:val="0"/>
            <w:vAlign w:val="center"/>
          </w:tcPr>
          <w:p w14:paraId="7612FD2A">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管道及辅材</w:t>
            </w:r>
          </w:p>
        </w:tc>
        <w:tc>
          <w:tcPr>
            <w:tcW w:w="1604" w:type="dxa"/>
            <w:noWrap w:val="0"/>
            <w:vAlign w:val="center"/>
          </w:tcPr>
          <w:p w14:paraId="780103C8">
            <w:pPr>
              <w:spacing w:line="360" w:lineRule="auto"/>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DN32</w:t>
            </w:r>
          </w:p>
        </w:tc>
        <w:tc>
          <w:tcPr>
            <w:tcW w:w="851" w:type="dxa"/>
            <w:noWrap w:val="0"/>
            <w:vAlign w:val="center"/>
          </w:tcPr>
          <w:p w14:paraId="784D6FF7">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批</w:t>
            </w:r>
          </w:p>
        </w:tc>
        <w:tc>
          <w:tcPr>
            <w:tcW w:w="700" w:type="dxa"/>
            <w:noWrap w:val="0"/>
            <w:vAlign w:val="center"/>
          </w:tcPr>
          <w:p w14:paraId="74E137C8">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766" w:type="dxa"/>
            <w:noWrap w:val="0"/>
            <w:vAlign w:val="center"/>
          </w:tcPr>
          <w:p w14:paraId="3A2BF594">
            <w:pPr>
              <w:spacing w:line="360" w:lineRule="auto"/>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管道材质：脱脂不锈钢，φ32*2.5，含配套法兰、支架等</w:t>
            </w:r>
          </w:p>
        </w:tc>
      </w:tr>
      <w:tr w14:paraId="2821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C6637C6">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840" w:type="dxa"/>
            <w:noWrap w:val="0"/>
            <w:vAlign w:val="center"/>
          </w:tcPr>
          <w:p w14:paraId="62D70F57">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阀门</w:t>
            </w:r>
          </w:p>
        </w:tc>
        <w:tc>
          <w:tcPr>
            <w:tcW w:w="1604" w:type="dxa"/>
            <w:noWrap w:val="0"/>
            <w:vAlign w:val="center"/>
          </w:tcPr>
          <w:p w14:paraId="44F8D13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液氧低温阀门</w:t>
            </w:r>
          </w:p>
        </w:tc>
        <w:tc>
          <w:tcPr>
            <w:tcW w:w="851" w:type="dxa"/>
            <w:noWrap w:val="0"/>
            <w:vAlign w:val="center"/>
          </w:tcPr>
          <w:p w14:paraId="7BC8C5AE">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批</w:t>
            </w:r>
          </w:p>
        </w:tc>
        <w:tc>
          <w:tcPr>
            <w:tcW w:w="700" w:type="dxa"/>
            <w:noWrap w:val="0"/>
            <w:vAlign w:val="center"/>
          </w:tcPr>
          <w:p w14:paraId="47F912D5">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766" w:type="dxa"/>
            <w:noWrap w:val="0"/>
            <w:vAlign w:val="center"/>
          </w:tcPr>
          <w:p w14:paraId="1EF09957">
            <w:pPr>
              <w:spacing w:line="360" w:lineRule="auto"/>
              <w:jc w:val="left"/>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配套汽化器及管道安全阀、止回阀、三通切换阀、截止阀等</w:t>
            </w:r>
          </w:p>
        </w:tc>
      </w:tr>
    </w:tbl>
    <w:p w14:paraId="7498F595">
      <w:pPr>
        <w:spacing w:line="360" w:lineRule="auto"/>
        <w:jc w:val="lef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备注：以上清单内容仅供参考且数量为最低配置，</w:t>
      </w:r>
      <w:r>
        <w:rPr>
          <w:rFonts w:hint="eastAsia" w:ascii="宋体" w:hAnsi="宋体" w:eastAsia="宋体" w:cs="宋体"/>
          <w:snapToGrid w:val="0"/>
          <w:sz w:val="24"/>
          <w:szCs w:val="24"/>
          <w:highlight w:val="none"/>
          <w:lang w:eastAsia="zh-CN"/>
        </w:rPr>
        <w:t>参选人</w:t>
      </w:r>
      <w:r>
        <w:rPr>
          <w:rFonts w:hint="eastAsia" w:ascii="宋体" w:hAnsi="宋体" w:eastAsia="宋体" w:cs="宋体"/>
          <w:snapToGrid w:val="0"/>
          <w:sz w:val="24"/>
          <w:szCs w:val="24"/>
          <w:highlight w:val="none"/>
        </w:rPr>
        <w:t>须结合</w:t>
      </w:r>
      <w:r>
        <w:rPr>
          <w:rFonts w:hint="eastAsia" w:ascii="宋体" w:hAnsi="宋体" w:eastAsia="宋体" w:cs="宋体"/>
          <w:snapToGrid w:val="0"/>
          <w:sz w:val="24"/>
          <w:szCs w:val="24"/>
          <w:highlight w:val="none"/>
          <w:lang w:eastAsia="zh-CN"/>
        </w:rPr>
        <w:t>比选</w:t>
      </w:r>
      <w:r>
        <w:rPr>
          <w:rFonts w:hint="eastAsia" w:ascii="宋体" w:hAnsi="宋体" w:eastAsia="宋体" w:cs="宋体"/>
          <w:snapToGrid w:val="0"/>
          <w:sz w:val="24"/>
          <w:szCs w:val="24"/>
          <w:highlight w:val="none"/>
        </w:rPr>
        <w:t>内容和现场踏勘情况综合考虑报价，报价时数量及清单项目不得减少，同时需满足实际需求。</w:t>
      </w:r>
      <w:r>
        <w:rPr>
          <w:rFonts w:hint="eastAsia" w:ascii="宋体" w:hAnsi="宋体" w:eastAsia="宋体" w:cs="宋体"/>
          <w:sz w:val="24"/>
          <w:szCs w:val="24"/>
          <w:highlight w:val="none"/>
        </w:rPr>
        <w:t xml:space="preserve"> </w:t>
      </w:r>
      <w:r>
        <w:rPr>
          <w:rFonts w:hint="eastAsia" w:ascii="宋体" w:hAnsi="宋体" w:cs="宋体"/>
          <w:b/>
          <w:bCs w:val="0"/>
          <w:sz w:val="24"/>
          <w:highlight w:val="none"/>
        </w:rPr>
        <w:t>为保障项目正常及流畅运行（成交人所报</w:t>
      </w:r>
      <w:r>
        <w:rPr>
          <w:rFonts w:hint="eastAsia" w:ascii="宋体" w:hAnsi="宋体" w:cs="宋体"/>
          <w:b/>
          <w:bCs w:val="0"/>
          <w:sz w:val="24"/>
          <w:highlight w:val="none"/>
          <w:lang w:val="en-US" w:eastAsia="zh-CN"/>
        </w:rPr>
        <w:t>参选总报价</w:t>
      </w:r>
      <w:r>
        <w:rPr>
          <w:rFonts w:hint="eastAsia" w:ascii="宋体" w:hAnsi="宋体" w:cs="宋体"/>
          <w:b/>
          <w:bCs w:val="0"/>
          <w:sz w:val="24"/>
          <w:highlight w:val="none"/>
        </w:rPr>
        <w:t>为完成</w:t>
      </w:r>
      <w:r>
        <w:rPr>
          <w:rFonts w:hint="eastAsia" w:ascii="宋体" w:hAnsi="宋体" w:cs="宋体"/>
          <w:b/>
          <w:bCs w:val="0"/>
          <w:sz w:val="24"/>
          <w:highlight w:val="none"/>
          <w:lang w:val="en-US" w:eastAsia="zh-CN"/>
        </w:rPr>
        <w:t>本</w:t>
      </w:r>
      <w:r>
        <w:rPr>
          <w:rFonts w:hint="eastAsia" w:ascii="宋体" w:hAnsi="宋体" w:cs="宋体"/>
          <w:b/>
          <w:bCs w:val="0"/>
          <w:sz w:val="24"/>
          <w:highlight w:val="none"/>
        </w:rPr>
        <w:t>项目正常及流畅运行所需的全部报价），成交人须将上述风险充分考虑在参选总</w:t>
      </w:r>
      <w:r>
        <w:rPr>
          <w:rFonts w:hint="eastAsia" w:ascii="宋体" w:hAnsi="宋体" w:cs="宋体"/>
          <w:b/>
          <w:bCs w:val="0"/>
          <w:sz w:val="24"/>
          <w:highlight w:val="none"/>
          <w:lang w:val="en-US" w:eastAsia="zh-CN"/>
        </w:rPr>
        <w:t>报</w:t>
      </w:r>
      <w:r>
        <w:rPr>
          <w:rFonts w:hint="eastAsia" w:ascii="宋体" w:hAnsi="宋体" w:cs="宋体"/>
          <w:b/>
          <w:bCs w:val="0"/>
          <w:sz w:val="24"/>
          <w:highlight w:val="none"/>
        </w:rPr>
        <w:t>价中，成交后不调整合同价格</w:t>
      </w:r>
    </w:p>
    <w:p w14:paraId="6A1A0535">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（二）</w:t>
      </w:r>
      <w:r>
        <w:rPr>
          <w:rFonts w:hint="eastAsia" w:ascii="宋体" w:hAnsi="宋体" w:eastAsia="宋体" w:cs="宋体"/>
          <w:sz w:val="24"/>
          <w:szCs w:val="24"/>
          <w:highlight w:val="none"/>
        </w:rPr>
        <w:t>安装调试要求：</w:t>
      </w:r>
    </w:p>
    <w:p w14:paraId="30841DD3">
      <w:pPr>
        <w:adjustRightInd w:val="0"/>
        <w:snapToGrid w:val="0"/>
        <w:spacing w:line="360" w:lineRule="auto"/>
        <w:ind w:firstLine="480" w:firstLineChars="200"/>
        <w:jc w:val="lef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val="en-US" w:eastAsia="zh-CN"/>
        </w:rPr>
        <w:t>1</w:t>
      </w:r>
      <w:r>
        <w:rPr>
          <w:rFonts w:hint="eastAsia" w:ascii="宋体" w:hAnsi="宋体" w:eastAsia="宋体" w:cs="宋体"/>
          <w:snapToGrid w:val="0"/>
          <w:sz w:val="24"/>
          <w:szCs w:val="24"/>
          <w:highlight w:val="none"/>
        </w:rPr>
        <w:t>.氧气汇流排的额定流量≥50m³/h；</w:t>
      </w:r>
    </w:p>
    <w:p w14:paraId="3967AC90">
      <w:pPr>
        <w:adjustRightInd w:val="0"/>
        <w:snapToGrid w:val="0"/>
        <w:spacing w:line="360" w:lineRule="auto"/>
        <w:ind w:firstLine="480" w:firstLineChars="200"/>
        <w:jc w:val="lef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val="en-US" w:eastAsia="zh-CN"/>
        </w:rPr>
        <w:t>2</w:t>
      </w:r>
      <w:r>
        <w:rPr>
          <w:rFonts w:hint="eastAsia" w:ascii="宋体" w:hAnsi="宋体" w:eastAsia="宋体" w:cs="宋体"/>
          <w:snapToGrid w:val="0"/>
          <w:sz w:val="24"/>
          <w:szCs w:val="24"/>
          <w:highlight w:val="none"/>
        </w:rPr>
        <w:t>.氧气汇流排的额定进口压力≥15Mpa，额定出口压力0-0.6Mpa（可调）；</w:t>
      </w:r>
    </w:p>
    <w:p w14:paraId="5E490E1C">
      <w:pPr>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napToGrid w:val="0"/>
          <w:sz w:val="24"/>
          <w:szCs w:val="24"/>
          <w:highlight w:val="none"/>
          <w:lang w:val="en-US" w:eastAsia="zh-CN"/>
        </w:rPr>
        <w:t>3</w:t>
      </w:r>
      <w:r>
        <w:rPr>
          <w:rFonts w:hint="eastAsia" w:ascii="宋体" w:hAnsi="宋体" w:eastAsia="宋体" w:cs="宋体"/>
          <w:snapToGrid w:val="0"/>
          <w:sz w:val="24"/>
          <w:szCs w:val="24"/>
          <w:highlight w:val="none"/>
        </w:rPr>
        <w:t>.管道安装完成后需根据进气和出气管道压力的要求进行压力试验、气密性试验，并对管道进行吹扫、清洗</w:t>
      </w:r>
      <w:r>
        <w:rPr>
          <w:rFonts w:hint="eastAsia" w:ascii="宋体" w:hAnsi="宋体" w:eastAsia="宋体" w:cs="宋体"/>
          <w:snapToGrid w:val="0"/>
          <w:sz w:val="24"/>
          <w:szCs w:val="24"/>
          <w:highlight w:val="none"/>
          <w:lang w:val="en-US" w:eastAsia="zh-CN"/>
        </w:rPr>
        <w:t>；</w:t>
      </w:r>
    </w:p>
    <w:p w14:paraId="7DA375C9">
      <w:pPr>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napToGrid w:val="0"/>
          <w:sz w:val="24"/>
          <w:szCs w:val="24"/>
          <w:highlight w:val="none"/>
          <w:lang w:val="en-US" w:eastAsia="zh-CN"/>
        </w:rPr>
        <w:t>4.</w:t>
      </w:r>
      <w:r>
        <w:rPr>
          <w:rFonts w:hint="eastAsia" w:ascii="宋体" w:hAnsi="宋体" w:eastAsia="宋体" w:cs="宋体"/>
          <w:sz w:val="24"/>
          <w:szCs w:val="24"/>
          <w:highlight w:val="none"/>
          <w:lang w:eastAsia="zh-CN"/>
        </w:rPr>
        <w:t>汽化器</w:t>
      </w:r>
      <w:r>
        <w:rPr>
          <w:rFonts w:hint="eastAsia" w:ascii="宋体" w:hAnsi="宋体" w:eastAsia="宋体" w:cs="宋体"/>
          <w:sz w:val="24"/>
          <w:szCs w:val="24"/>
          <w:highlight w:val="none"/>
        </w:rPr>
        <w:t>设备安装时需做混凝土基础且必须加装减振胶垫，</w:t>
      </w:r>
      <w:r>
        <w:rPr>
          <w:rFonts w:hint="eastAsia" w:ascii="宋体" w:hAnsi="宋体" w:eastAsia="宋体" w:cs="宋体"/>
          <w:sz w:val="24"/>
          <w:szCs w:val="24"/>
          <w:highlight w:val="none"/>
          <w:lang w:eastAsia="zh-CN"/>
        </w:rPr>
        <w:t>汽化器需根据现有场地进行定制且汽化器必须安装接地装置；</w:t>
      </w:r>
    </w:p>
    <w:p w14:paraId="760FCE0B">
      <w:pPr>
        <w:adjustRightInd w:val="0"/>
        <w:snapToGrid w:val="0"/>
        <w:spacing w:line="360" w:lineRule="auto"/>
        <w:ind w:firstLine="480" w:firstLineChars="200"/>
        <w:jc w:val="left"/>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5.管道安装时需安装减震装置和固定支架，相关费用均含在总费用内，不再另行支付；</w:t>
      </w:r>
    </w:p>
    <w:p w14:paraId="551C7C4E">
      <w:pPr>
        <w:adjustRightInd w:val="0"/>
        <w:snapToGrid w:val="0"/>
        <w:spacing w:line="360" w:lineRule="auto"/>
        <w:ind w:firstLine="480" w:firstLineChars="200"/>
        <w:jc w:val="left"/>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6.所有不锈钢管道安装时需进行脱脂处理；焊接口需做防锈处理；</w:t>
      </w:r>
    </w:p>
    <w:p w14:paraId="3871E2E7">
      <w:pPr>
        <w:adjustRightInd w:val="0"/>
        <w:snapToGrid w:val="0"/>
        <w:spacing w:line="360" w:lineRule="auto"/>
        <w:ind w:firstLine="480" w:firstLineChars="200"/>
        <w:jc w:val="left"/>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7.所有管道穿墙或楼板时必须安装套管，所有穿墙、楼板的开孔等费用均含在总费用内，不再另行支付；</w:t>
      </w:r>
    </w:p>
    <w:p w14:paraId="5C206A54">
      <w:pPr>
        <w:adjustRightInd w:val="0"/>
        <w:snapToGrid w:val="0"/>
        <w:spacing w:line="360" w:lineRule="auto"/>
        <w:ind w:firstLine="482" w:firstLineChars="200"/>
        <w:jc w:val="left"/>
        <w:rPr>
          <w:rFonts w:hint="eastAsia" w:ascii="宋体" w:hAnsi="宋体" w:cs="宋体"/>
          <w:bCs/>
          <w:color w:val="000000"/>
          <w:highlight w:val="none"/>
        </w:rPr>
      </w:pPr>
      <w:r>
        <w:rPr>
          <w:rFonts w:hint="eastAsia" w:ascii="宋体" w:hAnsi="宋体" w:eastAsia="宋体" w:cs="宋体"/>
          <w:b/>
          <w:bCs/>
          <w:sz w:val="24"/>
          <w:szCs w:val="24"/>
          <w:highlight w:val="none"/>
        </w:rPr>
        <w:t>三、</w:t>
      </w:r>
      <w:r>
        <w:rPr>
          <w:rFonts w:hint="eastAsia" w:ascii="宋体" w:hAnsi="宋体" w:eastAsia="宋体" w:cs="宋体"/>
          <w:b/>
          <w:bCs/>
          <w:sz w:val="24"/>
          <w:szCs w:val="24"/>
          <w:highlight w:val="none"/>
          <w:lang w:val="en-US" w:eastAsia="zh-CN"/>
        </w:rPr>
        <w:t>其他要求：本项目现场施工人员须具有相应的施工资质，并且报采购人确认后方可实施。</w:t>
      </w:r>
    </w:p>
    <w:p w14:paraId="6B39B5D8">
      <w:pPr>
        <w:pStyle w:val="4"/>
        <w:spacing w:line="360" w:lineRule="auto"/>
        <w:jc w:val="center"/>
        <w:rPr>
          <w:rFonts w:hint="eastAsia" w:ascii="宋体" w:hAnsi="宋体" w:eastAsia="宋体"/>
          <w:color w:val="000000"/>
          <w:highlight w:val="none"/>
        </w:rPr>
        <w:sectPr>
          <w:headerReference r:id="rId3" w:type="default"/>
          <w:endnotePr>
            <w:numFmt w:val="decimal"/>
          </w:endnotePr>
          <w:pgSz w:w="11906" w:h="16838"/>
          <w:pgMar w:top="1440" w:right="1826" w:bottom="1440" w:left="1797" w:header="851" w:footer="624" w:gutter="0"/>
          <w:cols w:space="720" w:num="1"/>
          <w:docGrid w:linePitch="312" w:charSpace="0"/>
        </w:sectPr>
      </w:pPr>
    </w:p>
    <w:p w14:paraId="760CDBD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68C8F">
    <w:pPr>
      <w:pStyle w:val="5"/>
      <w:pBdr>
        <w:top w:val="none" w:color="auto" w:sz="0" w:space="0"/>
        <w:left w:val="none" w:color="auto" w:sz="0" w:space="0"/>
      </w:pBdr>
      <w:jc w:val="left"/>
      <w:rPr>
        <w:rFonts w:hint="eastAsia"/>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02D23"/>
    <w:rsid w:val="68D02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4">
    <w:name w:val="heading 2"/>
    <w:basedOn w:val="1"/>
    <w:next w:val="1"/>
    <w:qFormat/>
    <w:uiPriority w:val="0"/>
    <w:pPr>
      <w:keepNext/>
      <w:keepLines/>
      <w:tabs>
        <w:tab w:val="left" w:pos="900"/>
      </w:tabs>
      <w:adjustRightInd w:val="0"/>
      <w:spacing w:before="260" w:after="260" w:line="416" w:lineRule="atLeast"/>
      <w:ind w:left="900" w:hanging="480"/>
      <w:textAlignment w:val="baseline"/>
      <w:outlineLvl w:val="1"/>
    </w:pPr>
    <w:rPr>
      <w:rFonts w:ascii="Arial" w:hAnsi="Arial" w:eastAsia="黑体"/>
      <w:b/>
      <w:kern w:val="0"/>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spacing w:after="120"/>
      <w:ind w:left="420" w:leftChars="200" w:firstLine="420" w:firstLineChars="200"/>
    </w:pPr>
    <w:rPr>
      <w:rFonts w:ascii="Times New Roman" w:eastAsia="宋体"/>
      <w:sz w:val="21"/>
      <w:szCs w:val="24"/>
    </w:rPr>
  </w:style>
  <w:style w:type="paragraph" w:styleId="3">
    <w:name w:val="Body Text Indent"/>
    <w:basedOn w:val="1"/>
    <w:uiPriority w:val="0"/>
    <w:pPr>
      <w:ind w:firstLine="570"/>
    </w:pPr>
    <w:rPr>
      <w:rFonts w:ascii="黑体" w:eastAsia="仿宋_GB2312"/>
      <w:sz w:val="28"/>
    </w:rPr>
  </w:style>
  <w:style w:type="paragraph" w:styleId="5">
    <w:name w:val="header"/>
    <w:basedOn w:val="1"/>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2026-05-11T07:05:00Z</dcterms:created>
  <dc:creator>青鸟</dc:creator>
  <cp:lastModifiedBy>青鸟</cp:lastModifiedBy>
  <dcterms:modified xsi:type="dcterms:W3CDTF">2026-05-11T07:07:22Z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50382C60BB5D46FABC68D0C9D205E576_11</vt:lpwstr>
  </property>
  <property fmtid="{D5CDD505-2E9C-101B-9397-08002B2CF9AE}" pid="4" name="KSOTemplateDocerSaveRecord">
    <vt:lpwstr>eyJoZGlkIjoiMWE4OWNmYjFhYzFiMzA2YTU1MGY4ZDI0NjFhZTMxZGQiLCJ1c2VySWQiOiI0NjEyMTI0ODEifQ==</vt:lpwstr>
  </property>
</Properties>
</file>