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9B1A2">
      <w:pPr>
        <w:pStyle w:val="2"/>
        <w:numPr>
          <w:numId w:val="0"/>
        </w:numPr>
        <w:spacing w:before="0" w:after="0" w:line="360" w:lineRule="auto"/>
        <w:ind w:left="3600" w:leftChars="0"/>
        <w:jc w:val="both"/>
        <w:rPr>
          <w:rFonts w:hint="eastAsia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/>
          <w:color w:val="000000"/>
          <w:sz w:val="28"/>
          <w:szCs w:val="28"/>
        </w:rPr>
        <w:t>服务要求</w:t>
      </w:r>
    </w:p>
    <w:p w14:paraId="4638CDC3">
      <w:pPr>
        <w:pStyle w:val="3"/>
        <w:spacing w:line="360" w:lineRule="auto"/>
        <w:ind w:right="103"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</w:p>
    <w:p w14:paraId="6D5D6715">
      <w:pPr>
        <w:pStyle w:val="3"/>
        <w:spacing w:line="360" w:lineRule="auto"/>
        <w:ind w:right="103"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因西区学生公寓楼拆迁，需外租学生公寓。</w:t>
      </w:r>
    </w:p>
    <w:p w14:paraId="2D96AC36">
      <w:pPr>
        <w:pStyle w:val="3"/>
        <w:spacing w:line="360" w:lineRule="auto"/>
        <w:ind w:right="103"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要求：1、目标房源需位于西院区步行20分钟范围内，（半径1.5公里内），有共享单车点优先。</w:t>
      </w:r>
    </w:p>
    <w:p w14:paraId="0C1B208D">
      <w:pPr>
        <w:pStyle w:val="3"/>
        <w:spacing w:line="360" w:lineRule="auto"/>
        <w:ind w:right="103"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2、优先采用整层或整栋承租的方式。便于统一管理与日常巡查；通过封闭或半封闭式管理，全方位保障学员的人身及财产安全。</w:t>
      </w:r>
    </w:p>
    <w:p w14:paraId="648F0B31">
      <w:pPr>
        <w:pStyle w:val="3"/>
        <w:spacing w:line="360" w:lineRule="auto"/>
        <w:ind w:right="103"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3、房源需具备同时容纳120-150人住宿的能力，需保证人均基础居住面积达标，确保居住体验。</w:t>
      </w:r>
    </w:p>
    <w:p w14:paraId="7E01D2E7">
      <w:pPr>
        <w:pStyle w:val="3"/>
        <w:spacing w:line="360" w:lineRule="auto"/>
        <w:ind w:right="103"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4、房源不得为毛坯。</w:t>
      </w:r>
    </w:p>
    <w:p w14:paraId="0C1416B3">
      <w:pPr>
        <w:pStyle w:val="3"/>
        <w:spacing w:line="360" w:lineRule="auto"/>
        <w:ind w:right="103" w:firstLine="480" w:firstLineChars="200"/>
        <w:rPr>
          <w:rFonts w:hint="default" w:ascii="宋体" w:hAnsi="宋体" w:eastAsia="宋体" w:cs="宋体"/>
          <w:sz w:val="24"/>
          <w:lang w:val="en-US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5、房源设施配备齐全，至少包含日常起居用硬件设备。</w:t>
      </w:r>
    </w:p>
    <w:p w14:paraId="761E7038">
      <w:pPr>
        <w:rPr>
          <w:rFonts w:hint="eastAsia"/>
        </w:rPr>
      </w:pPr>
    </w:p>
    <w:p w14:paraId="77C5BCB6">
      <w:pPr>
        <w:rPr>
          <w:rFonts w:hint="eastAsia"/>
          <w:color w:val="000000"/>
          <w:sz w:val="28"/>
          <w:szCs w:val="28"/>
        </w:rPr>
      </w:pPr>
    </w:p>
    <w:p w14:paraId="12B54A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japaneseCounting"/>
      <w:pStyle w:val="2"/>
      <w:lvlText w:val="第%1章"/>
      <w:lvlJc w:val="left"/>
      <w:pPr>
        <w:tabs>
          <w:tab w:val="left" w:pos="3402"/>
        </w:tabs>
        <w:ind w:left="3402" w:hanging="1275"/>
      </w:pPr>
      <w:rPr>
        <w:rFonts w:hint="default"/>
        <w:b/>
        <w:sz w:val="32"/>
        <w:szCs w:val="32"/>
      </w:rPr>
    </w:lvl>
    <w:lvl w:ilvl="1" w:tentative="0">
      <w:start w:val="1"/>
      <w:numFmt w:val="japaneseCounting"/>
      <w:lvlText w:val="%2、"/>
      <w:lvlJc w:val="left"/>
      <w:pPr>
        <w:tabs>
          <w:tab w:val="left" w:pos="1609"/>
        </w:tabs>
        <w:ind w:left="1609" w:hanging="4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969"/>
        </w:tabs>
        <w:ind w:left="1969" w:hanging="420"/>
      </w:pPr>
    </w:lvl>
    <w:lvl w:ilvl="3" w:tentative="0">
      <w:start w:val="1"/>
      <w:numFmt w:val="decimal"/>
      <w:lvlText w:val="%4."/>
      <w:lvlJc w:val="left"/>
      <w:pPr>
        <w:tabs>
          <w:tab w:val="left" w:pos="2389"/>
        </w:tabs>
        <w:ind w:left="238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809"/>
        </w:tabs>
        <w:ind w:left="280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229"/>
        </w:tabs>
        <w:ind w:left="3229" w:hanging="420"/>
      </w:pPr>
    </w:lvl>
    <w:lvl w:ilvl="6" w:tentative="0">
      <w:start w:val="1"/>
      <w:numFmt w:val="decimal"/>
      <w:lvlText w:val="%7."/>
      <w:lvlJc w:val="left"/>
      <w:pPr>
        <w:tabs>
          <w:tab w:val="left" w:pos="3649"/>
        </w:tabs>
        <w:ind w:left="364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69"/>
        </w:tabs>
        <w:ind w:left="406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89"/>
        </w:tabs>
        <w:ind w:left="448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B5"/>
    <w:rsid w:val="0038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2693"/>
      </w:tabs>
      <w:adjustRightInd w:val="0"/>
      <w:spacing w:before="340" w:after="330" w:line="578" w:lineRule="atLeast"/>
      <w:textAlignment w:val="baseline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520" w:lineRule="exact"/>
    </w:pPr>
    <w:rPr>
      <w:rFonts w:eastAsia="微软简仿宋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2026-06-17T11:26:00Z</dcterms:created>
  <dc:creator>汪宪宜</dc:creator>
  <cp:lastModifiedBy>汪宪宜</cp:lastModifiedBy>
  <dcterms:modified xsi:type="dcterms:W3CDTF">2026-06-17T11:26:42Z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DF5E096E269E437D81E9325A2A158012_11</vt:lpwstr>
  </property>
  <property fmtid="{D5CDD505-2E9C-101B-9397-08002B2CF9AE}" pid="4" name="KSOTemplateDocerSaveRecord">
    <vt:lpwstr>eyJoZGlkIjoiZWUyOTQ1NDM2Zjc0YjU0MjZhMWI3YTAyMzgxNTM2MDQiLCJ1c2VySWQiOiI0NjEyMTI0ODEifQ==</vt:lpwstr>
  </property>
</Properties>
</file>