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4"/>
        <w:tblpPr w:leftFromText="180" w:rightFromText="180" w:vertAnchor="text" w:horzAnchor="page" w:tblpX="1194" w:tblpY="298"/>
        <w:tblOverlap w:val="never"/>
        <w:tblW w:w="975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31"/>
        <w:gridCol w:w="1731"/>
        <w:gridCol w:w="3175"/>
        <w:gridCol w:w="1225"/>
        <w:gridCol w:w="1213"/>
        <w:gridCol w:w="1175"/>
      </w:tblGrid>
      <w:tr w14:paraId="4B36DD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231" w:type="dxa"/>
            <w:vAlign w:val="center"/>
          </w:tcPr>
          <w:p w14:paraId="20D3537D">
            <w:pPr>
              <w:spacing w:line="360" w:lineRule="auto"/>
              <w:jc w:val="center"/>
              <w:rPr>
                <w:rFonts w:ascii="Times New Roman" w:hAnsi="Times New Roman" w:eastAsia="宋体" w:cs="Times New Roman"/>
                <w:b/>
                <w:bCs w:val="0"/>
                <w:sz w:val="20"/>
                <w:szCs w:val="20"/>
              </w:rPr>
            </w:pPr>
            <w:r>
              <w:rPr>
                <w:rFonts w:ascii="Times New Roman" w:hAnsi="Times New Roman" w:cs="Times New Roman"/>
                <w:b/>
                <w:bCs w:val="0"/>
                <w:sz w:val="20"/>
                <w:szCs w:val="20"/>
              </w:rPr>
              <w:t>序号</w:t>
            </w:r>
          </w:p>
        </w:tc>
        <w:tc>
          <w:tcPr>
            <w:tcW w:w="4906" w:type="dxa"/>
            <w:gridSpan w:val="2"/>
            <w:vAlign w:val="center"/>
          </w:tcPr>
          <w:p w14:paraId="4BAFBF0F">
            <w:pPr>
              <w:spacing w:line="360" w:lineRule="auto"/>
              <w:jc w:val="center"/>
              <w:rPr>
                <w:rFonts w:ascii="Times New Roman" w:hAnsi="Times New Roman" w:eastAsia="宋体" w:cs="Times New Roman"/>
                <w:b/>
                <w:bCs w:val="0"/>
                <w:sz w:val="20"/>
                <w:szCs w:val="20"/>
              </w:rPr>
            </w:pPr>
            <w:r>
              <w:rPr>
                <w:rFonts w:ascii="Times New Roman" w:hAnsi="Times New Roman" w:cs="Times New Roman"/>
                <w:b/>
                <w:bCs w:val="0"/>
                <w:sz w:val="20"/>
                <w:szCs w:val="20"/>
              </w:rPr>
              <w:t>资</w:t>
            </w:r>
            <w:r>
              <w:rPr>
                <w:rFonts w:ascii="Times New Roman" w:hAnsi="Times New Roman" w:eastAsia="Times New Roman" w:cs="Times New Roman"/>
                <w:b/>
                <w:bCs w:val="0"/>
                <w:sz w:val="20"/>
                <w:szCs w:val="20"/>
              </w:rPr>
              <w:t xml:space="preserve"> </w:t>
            </w:r>
            <w:r>
              <w:rPr>
                <w:rFonts w:ascii="Times New Roman" w:hAnsi="Times New Roman" w:cs="Times New Roman"/>
                <w:b/>
                <w:bCs w:val="0"/>
                <w:sz w:val="20"/>
                <w:szCs w:val="20"/>
              </w:rPr>
              <w:t>料</w:t>
            </w:r>
            <w:r>
              <w:rPr>
                <w:rFonts w:ascii="Times New Roman" w:hAnsi="Times New Roman" w:eastAsia="Times New Roman" w:cs="Times New Roman"/>
                <w:b/>
                <w:bCs w:val="0"/>
                <w:sz w:val="20"/>
                <w:szCs w:val="20"/>
              </w:rPr>
              <w:t xml:space="preserve"> </w:t>
            </w:r>
            <w:r>
              <w:rPr>
                <w:rFonts w:ascii="Times New Roman" w:hAnsi="Times New Roman" w:cs="Times New Roman"/>
                <w:b/>
                <w:bCs w:val="0"/>
                <w:sz w:val="20"/>
                <w:szCs w:val="20"/>
              </w:rPr>
              <w:t>名</w:t>
            </w:r>
            <w:r>
              <w:rPr>
                <w:rFonts w:ascii="Times New Roman" w:hAnsi="Times New Roman" w:eastAsia="Times New Roman" w:cs="Times New Roman"/>
                <w:b/>
                <w:bCs w:val="0"/>
                <w:sz w:val="20"/>
                <w:szCs w:val="20"/>
              </w:rPr>
              <w:t xml:space="preserve"> </w:t>
            </w:r>
            <w:r>
              <w:rPr>
                <w:rFonts w:ascii="Times New Roman" w:hAnsi="Times New Roman" w:cs="Times New Roman"/>
                <w:b/>
                <w:bCs w:val="0"/>
                <w:sz w:val="20"/>
                <w:szCs w:val="20"/>
              </w:rPr>
              <w:t>称</w:t>
            </w:r>
          </w:p>
        </w:tc>
        <w:tc>
          <w:tcPr>
            <w:tcW w:w="1225" w:type="dxa"/>
          </w:tcPr>
          <w:p w14:paraId="2C748988">
            <w:pPr>
              <w:spacing w:line="360" w:lineRule="auto"/>
              <w:jc w:val="center"/>
              <w:rPr>
                <w:rFonts w:ascii="Times New Roman" w:hAnsi="Times New Roman" w:eastAsia="宋体" w:cs="Times New Roman"/>
                <w:b/>
                <w:bCs w:val="0"/>
                <w:sz w:val="20"/>
                <w:szCs w:val="20"/>
              </w:rPr>
            </w:pPr>
            <w:r>
              <w:rPr>
                <w:rFonts w:ascii="Times New Roman" w:hAnsi="Times New Roman" w:cs="Times New Roman"/>
                <w:b/>
                <w:bCs w:val="0"/>
                <w:sz w:val="20"/>
                <w:szCs w:val="20"/>
              </w:rPr>
              <w:t>有请划“√”</w:t>
            </w:r>
          </w:p>
        </w:tc>
        <w:tc>
          <w:tcPr>
            <w:tcW w:w="1213" w:type="dxa"/>
          </w:tcPr>
          <w:p w14:paraId="1D3AEC8D">
            <w:pPr>
              <w:spacing w:line="360" w:lineRule="auto"/>
              <w:jc w:val="center"/>
              <w:rPr>
                <w:rFonts w:ascii="Times New Roman" w:hAnsi="Times New Roman" w:eastAsia="宋体" w:cs="Times New Roman"/>
                <w:b/>
                <w:bCs w:val="0"/>
                <w:sz w:val="20"/>
                <w:szCs w:val="20"/>
              </w:rPr>
            </w:pPr>
            <w:r>
              <w:rPr>
                <w:rFonts w:ascii="Times New Roman" w:hAnsi="Times New Roman" w:cs="Times New Roman"/>
                <w:b/>
                <w:bCs w:val="0"/>
                <w:sz w:val="20"/>
                <w:szCs w:val="20"/>
              </w:rPr>
              <w:t>补交时间</w:t>
            </w:r>
          </w:p>
        </w:tc>
        <w:tc>
          <w:tcPr>
            <w:tcW w:w="1175" w:type="dxa"/>
          </w:tcPr>
          <w:p w14:paraId="2BC35249">
            <w:pPr>
              <w:spacing w:line="360" w:lineRule="auto"/>
              <w:jc w:val="center"/>
              <w:rPr>
                <w:rFonts w:ascii="Times New Roman" w:hAnsi="Times New Roman" w:eastAsia="宋体" w:cs="Times New Roman"/>
                <w:b/>
                <w:bCs w:val="0"/>
                <w:sz w:val="20"/>
                <w:szCs w:val="20"/>
              </w:rPr>
            </w:pPr>
            <w:r>
              <w:rPr>
                <w:rFonts w:ascii="Times New Roman" w:hAnsi="Times New Roman" w:cs="Times New Roman"/>
                <w:b/>
                <w:bCs w:val="0"/>
                <w:sz w:val="20"/>
                <w:szCs w:val="20"/>
              </w:rPr>
              <w:t>备注</w:t>
            </w:r>
          </w:p>
        </w:tc>
      </w:tr>
      <w:tr w14:paraId="60D47B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231" w:type="dxa"/>
            <w:vAlign w:val="center"/>
          </w:tcPr>
          <w:p w14:paraId="7162F1BA">
            <w:pPr>
              <w:spacing w:line="360" w:lineRule="auto"/>
              <w:jc w:val="center"/>
              <w:rPr>
                <w:rFonts w:ascii="Times New Roman" w:hAnsi="Times New Roman" w:eastAsia="宋体" w:cs="Times New Roman"/>
                <w:sz w:val="21"/>
                <w:szCs w:val="21"/>
              </w:rPr>
            </w:pPr>
            <w:r>
              <w:rPr>
                <w:rFonts w:eastAsia="宋体" w:cs="Times New Roman"/>
                <w:sz w:val="21"/>
                <w:szCs w:val="21"/>
              </w:rPr>
              <w:t>1</w:t>
            </w:r>
          </w:p>
        </w:tc>
        <w:tc>
          <w:tcPr>
            <w:tcW w:w="4906" w:type="dxa"/>
            <w:gridSpan w:val="2"/>
            <w:vAlign w:val="center"/>
          </w:tcPr>
          <w:p w14:paraId="4F069921">
            <w:pPr>
              <w:spacing w:line="360" w:lineRule="auto"/>
              <w:jc w:val="both"/>
              <w:rPr>
                <w:rFonts w:ascii="Times New Roman" w:hAnsi="Times New Roman" w:eastAsia="宋体" w:cs="Times New Roman"/>
                <w:sz w:val="21"/>
                <w:szCs w:val="21"/>
              </w:rPr>
            </w:pPr>
            <w:r>
              <w:rPr>
                <w:rFonts w:ascii="Times New Roman" w:hAnsi="Times New Roman" w:cs="Times New Roman"/>
                <w:sz w:val="21"/>
                <w:szCs w:val="21"/>
              </w:rPr>
              <w:t>项目</w:t>
            </w:r>
            <w:r>
              <w:rPr>
                <w:rFonts w:eastAsia="宋体" w:cs="Times New Roman"/>
                <w:sz w:val="21"/>
                <w:szCs w:val="21"/>
              </w:rPr>
              <w:t>PI</w:t>
            </w:r>
            <w:r>
              <w:rPr>
                <w:rFonts w:ascii="Times New Roman" w:hAnsi="Times New Roman" w:cs="Times New Roman"/>
                <w:sz w:val="21"/>
                <w:szCs w:val="21"/>
              </w:rPr>
              <w:t>申请表</w:t>
            </w:r>
          </w:p>
        </w:tc>
        <w:tc>
          <w:tcPr>
            <w:tcW w:w="1225" w:type="dxa"/>
          </w:tcPr>
          <w:p w14:paraId="000E03AC">
            <w:pPr>
              <w:snapToGrid w:val="0"/>
              <w:spacing w:line="360" w:lineRule="auto"/>
              <w:jc w:val="left"/>
              <w:rPr>
                <w:rFonts w:ascii="Times New Roman" w:hAnsi="Times New Roman" w:eastAsia="宋体" w:cs="Times New Roman"/>
                <w:sz w:val="21"/>
                <w:szCs w:val="21"/>
              </w:rPr>
            </w:pPr>
          </w:p>
        </w:tc>
        <w:tc>
          <w:tcPr>
            <w:tcW w:w="1213" w:type="dxa"/>
          </w:tcPr>
          <w:p w14:paraId="3A5958FD">
            <w:pPr>
              <w:snapToGrid w:val="0"/>
              <w:spacing w:line="360" w:lineRule="auto"/>
              <w:jc w:val="left"/>
              <w:rPr>
                <w:rFonts w:ascii="Times New Roman" w:hAnsi="Times New Roman" w:eastAsia="宋体" w:cs="Times New Roman"/>
                <w:sz w:val="21"/>
                <w:szCs w:val="21"/>
              </w:rPr>
            </w:pPr>
          </w:p>
        </w:tc>
        <w:tc>
          <w:tcPr>
            <w:tcW w:w="1175" w:type="dxa"/>
          </w:tcPr>
          <w:p w14:paraId="697246E0">
            <w:pPr>
              <w:snapToGrid w:val="0"/>
              <w:spacing w:line="360" w:lineRule="auto"/>
              <w:jc w:val="left"/>
              <w:rPr>
                <w:rFonts w:ascii="Times New Roman" w:hAnsi="Times New Roman" w:eastAsia="宋体" w:cs="Times New Roman"/>
                <w:sz w:val="21"/>
                <w:szCs w:val="21"/>
              </w:rPr>
            </w:pPr>
          </w:p>
        </w:tc>
      </w:tr>
      <w:tr w14:paraId="4DE1F8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231" w:type="dxa"/>
            <w:vAlign w:val="center"/>
          </w:tcPr>
          <w:p w14:paraId="1E01E3C9">
            <w:pPr>
              <w:spacing w:line="360" w:lineRule="auto"/>
              <w:jc w:val="center"/>
              <w:rPr>
                <w:rFonts w:ascii="Times New Roman" w:hAnsi="Times New Roman" w:eastAsia="宋体" w:cs="Times New Roman"/>
                <w:sz w:val="21"/>
                <w:szCs w:val="21"/>
              </w:rPr>
            </w:pPr>
            <w:r>
              <w:rPr>
                <w:rFonts w:eastAsia="宋体" w:cs="Times New Roman"/>
                <w:sz w:val="21"/>
                <w:szCs w:val="21"/>
              </w:rPr>
              <w:t>2</w:t>
            </w:r>
          </w:p>
        </w:tc>
        <w:tc>
          <w:tcPr>
            <w:tcW w:w="4906" w:type="dxa"/>
            <w:gridSpan w:val="2"/>
            <w:vAlign w:val="center"/>
          </w:tcPr>
          <w:p w14:paraId="7F6D256A">
            <w:pPr>
              <w:jc w:val="both"/>
              <w:rPr>
                <w:rFonts w:ascii="Times New Roman" w:hAnsi="Times New Roman" w:eastAsia="宋体" w:cs="Times New Roman"/>
                <w:sz w:val="21"/>
                <w:szCs w:val="21"/>
              </w:rPr>
            </w:pPr>
            <w:r>
              <w:rPr>
                <w:rFonts w:ascii="Times New Roman" w:hAnsi="Times New Roman" w:cs="Times New Roman"/>
                <w:sz w:val="21"/>
                <w:szCs w:val="21"/>
              </w:rPr>
              <w:t>机构会议审查意见表</w:t>
            </w:r>
          </w:p>
        </w:tc>
        <w:tc>
          <w:tcPr>
            <w:tcW w:w="1225" w:type="dxa"/>
          </w:tcPr>
          <w:p w14:paraId="194FC66C">
            <w:pPr>
              <w:snapToGrid w:val="0"/>
              <w:rPr>
                <w:rFonts w:ascii="Times New Roman" w:hAnsi="Times New Roman" w:eastAsia="宋体" w:cs="Times New Roman"/>
                <w:sz w:val="21"/>
                <w:szCs w:val="21"/>
              </w:rPr>
            </w:pPr>
          </w:p>
        </w:tc>
        <w:tc>
          <w:tcPr>
            <w:tcW w:w="1213" w:type="dxa"/>
          </w:tcPr>
          <w:p w14:paraId="176E8E4C">
            <w:pPr>
              <w:snapToGrid w:val="0"/>
              <w:rPr>
                <w:rFonts w:ascii="Times New Roman" w:hAnsi="Times New Roman" w:eastAsia="宋体" w:cs="Times New Roman"/>
                <w:sz w:val="21"/>
                <w:szCs w:val="21"/>
              </w:rPr>
            </w:pPr>
          </w:p>
        </w:tc>
        <w:tc>
          <w:tcPr>
            <w:tcW w:w="1175" w:type="dxa"/>
          </w:tcPr>
          <w:p w14:paraId="50A2DC9E">
            <w:pPr>
              <w:snapToGrid w:val="0"/>
              <w:rPr>
                <w:rFonts w:ascii="Times New Roman" w:hAnsi="Times New Roman" w:eastAsia="宋体" w:cs="Times New Roman"/>
                <w:sz w:val="21"/>
                <w:szCs w:val="21"/>
              </w:rPr>
            </w:pPr>
          </w:p>
        </w:tc>
      </w:tr>
      <w:tr w14:paraId="0643DA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3" w:hRule="atLeast"/>
        </w:trPr>
        <w:tc>
          <w:tcPr>
            <w:tcW w:w="1231" w:type="dxa"/>
            <w:vAlign w:val="center"/>
          </w:tcPr>
          <w:p w14:paraId="19DD2E8F">
            <w:pPr>
              <w:spacing w:line="360" w:lineRule="auto"/>
              <w:jc w:val="center"/>
              <w:rPr>
                <w:rFonts w:ascii="Times New Roman" w:hAnsi="Times New Roman" w:eastAsia="宋体" w:cs="Times New Roman"/>
                <w:sz w:val="21"/>
                <w:szCs w:val="21"/>
                <w:lang w:eastAsia="zh-CN"/>
              </w:rPr>
            </w:pPr>
            <w:r>
              <w:rPr>
                <w:rFonts w:eastAsia="宋体" w:cs="Times New Roman"/>
                <w:sz w:val="21"/>
                <w:szCs w:val="21"/>
                <w:lang w:val="en-US" w:eastAsia="zh-CN"/>
              </w:rPr>
              <w:t>3</w:t>
            </w:r>
          </w:p>
        </w:tc>
        <w:tc>
          <w:tcPr>
            <w:tcW w:w="4906" w:type="dxa"/>
            <w:gridSpan w:val="2"/>
            <w:vAlign w:val="center"/>
          </w:tcPr>
          <w:p w14:paraId="12475F5F">
            <w:pPr>
              <w:spacing w:line="240" w:lineRule="auto"/>
              <w:jc w:val="both"/>
              <w:rPr>
                <w:rFonts w:ascii="Times New Roman" w:hAnsi="Times New Roman" w:eastAsia="宋体" w:cs="Times New Roman"/>
                <w:sz w:val="21"/>
                <w:szCs w:val="21"/>
              </w:rPr>
            </w:pPr>
            <w:r>
              <w:rPr>
                <w:rFonts w:ascii="Times New Roman" w:hAnsi="Times New Roman" w:cs="Times New Roman"/>
                <w:sz w:val="21"/>
                <w:szCs w:val="21"/>
              </w:rPr>
              <w:t>申办单位或</w:t>
            </w:r>
            <w:r>
              <w:rPr>
                <w:rFonts w:eastAsia="宋体" w:cs="Times New Roman"/>
                <w:sz w:val="21"/>
                <w:szCs w:val="21"/>
              </w:rPr>
              <w:t>CRO</w:t>
            </w:r>
            <w:r>
              <w:rPr>
                <w:rFonts w:ascii="Times New Roman" w:hAnsi="Times New Roman" w:cs="Times New Roman"/>
                <w:sz w:val="21"/>
                <w:szCs w:val="21"/>
              </w:rPr>
              <w:t>的委托函</w:t>
            </w:r>
          </w:p>
          <w:p w14:paraId="61EEA5FC">
            <w:pPr>
              <w:spacing w:line="240" w:lineRule="auto"/>
              <w:jc w:val="both"/>
              <w:rPr>
                <w:rFonts w:ascii="Times New Roman" w:hAnsi="Times New Roman" w:eastAsia="宋体" w:cs="Times New Roman"/>
                <w:sz w:val="21"/>
                <w:szCs w:val="21"/>
              </w:rPr>
            </w:pPr>
            <w:r>
              <w:rPr>
                <w:rFonts w:ascii="Times New Roman" w:hAnsi="Times New Roman" w:cs="Times New Roman"/>
                <w:sz w:val="21"/>
                <w:szCs w:val="21"/>
              </w:rPr>
              <w:t>（写明申办单位、</w:t>
            </w:r>
            <w:r>
              <w:rPr>
                <w:rFonts w:eastAsia="宋体" w:cs="Times New Roman"/>
                <w:sz w:val="21"/>
                <w:szCs w:val="21"/>
              </w:rPr>
              <w:t>CRO</w:t>
            </w:r>
            <w:r>
              <w:rPr>
                <w:rFonts w:ascii="Times New Roman" w:hAnsi="Times New Roman" w:cs="Times New Roman"/>
                <w:sz w:val="21"/>
                <w:szCs w:val="21"/>
              </w:rPr>
              <w:t>单位、临床试验目的、委托内容</w:t>
            </w:r>
            <w:r>
              <w:rPr>
                <w:rFonts w:ascii="Times New Roman" w:hAnsi="Times New Roman" w:cs="Times New Roman"/>
                <w:sz w:val="21"/>
                <w:szCs w:val="21"/>
                <w:lang w:eastAsia="zh-CN"/>
              </w:rPr>
              <w:t>、</w:t>
            </w:r>
            <w:r>
              <w:rPr>
                <w:rFonts w:ascii="Times New Roman" w:hAnsi="Times New Roman" w:cs="Times New Roman"/>
                <w:sz w:val="21"/>
                <w:szCs w:val="21"/>
                <w:lang w:val="en-US" w:eastAsia="zh-CN"/>
              </w:rPr>
              <w:t>委托科室及</w:t>
            </w:r>
            <w:r>
              <w:rPr>
                <w:rFonts w:eastAsia="宋体" w:cs="Times New Roman"/>
                <w:sz w:val="21"/>
                <w:szCs w:val="21"/>
                <w:lang w:val="en-US" w:eastAsia="zh-CN"/>
              </w:rPr>
              <w:t>PI</w:t>
            </w:r>
            <w:r>
              <w:rPr>
                <w:rFonts w:ascii="Times New Roman" w:hAnsi="Times New Roman" w:cs="Times New Roman"/>
                <w:sz w:val="21"/>
                <w:szCs w:val="21"/>
              </w:rPr>
              <w:t>等，盖联系单位红章）</w:t>
            </w:r>
          </w:p>
        </w:tc>
        <w:tc>
          <w:tcPr>
            <w:tcW w:w="1225" w:type="dxa"/>
          </w:tcPr>
          <w:p w14:paraId="7E177227">
            <w:pPr>
              <w:snapToGrid w:val="0"/>
              <w:spacing w:line="360" w:lineRule="auto"/>
              <w:rPr>
                <w:rFonts w:hint="default" w:ascii="Times New Roman" w:hAnsi="Times New Roman" w:eastAsia="宋体" w:cs="Times New Roman"/>
                <w:sz w:val="21"/>
                <w:szCs w:val="21"/>
                <w:lang w:val="en-US" w:eastAsia="zh-CN"/>
              </w:rPr>
            </w:pPr>
            <w:r>
              <w:rPr>
                <w:rFonts w:hint="eastAsia" w:cs="Times New Roman"/>
                <w:sz w:val="21"/>
                <w:szCs w:val="21"/>
                <w:lang w:val="en-US" w:eastAsia="zh-CN"/>
              </w:rPr>
              <w:t xml:space="preserve">  </w:t>
            </w:r>
          </w:p>
        </w:tc>
        <w:tc>
          <w:tcPr>
            <w:tcW w:w="1213" w:type="dxa"/>
          </w:tcPr>
          <w:p w14:paraId="064565B1">
            <w:pPr>
              <w:snapToGrid w:val="0"/>
              <w:spacing w:line="360" w:lineRule="auto"/>
              <w:rPr>
                <w:rFonts w:ascii="Times New Roman" w:hAnsi="Times New Roman" w:eastAsia="宋体" w:cs="Times New Roman"/>
                <w:sz w:val="21"/>
                <w:szCs w:val="21"/>
              </w:rPr>
            </w:pPr>
          </w:p>
        </w:tc>
        <w:tc>
          <w:tcPr>
            <w:tcW w:w="1175" w:type="dxa"/>
          </w:tcPr>
          <w:p w14:paraId="0D9640B3">
            <w:pPr>
              <w:snapToGrid w:val="0"/>
              <w:spacing w:line="360" w:lineRule="auto"/>
              <w:rPr>
                <w:rFonts w:ascii="Times New Roman" w:hAnsi="Times New Roman" w:eastAsia="宋体" w:cs="Times New Roman"/>
                <w:sz w:val="21"/>
                <w:szCs w:val="21"/>
              </w:rPr>
            </w:pPr>
          </w:p>
        </w:tc>
      </w:tr>
      <w:tr w14:paraId="1DD2D1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7" w:hRule="atLeast"/>
        </w:trPr>
        <w:tc>
          <w:tcPr>
            <w:tcW w:w="1231" w:type="dxa"/>
            <w:vAlign w:val="center"/>
          </w:tcPr>
          <w:p w14:paraId="7DA5D44B">
            <w:pPr>
              <w:spacing w:line="360" w:lineRule="auto"/>
              <w:jc w:val="center"/>
              <w:rPr>
                <w:rFonts w:ascii="Times New Roman" w:hAnsi="Times New Roman" w:eastAsia="宋体" w:cs="Times New Roman"/>
                <w:kern w:val="2"/>
                <w:sz w:val="21"/>
                <w:szCs w:val="21"/>
                <w:lang w:val="en-US" w:eastAsia="zh-CN" w:bidi="ar-SA"/>
              </w:rPr>
            </w:pPr>
            <w:r>
              <w:rPr>
                <w:rFonts w:eastAsia="宋体" w:cs="Times New Roman"/>
                <w:sz w:val="21"/>
                <w:szCs w:val="21"/>
              </w:rPr>
              <w:t>4</w:t>
            </w:r>
          </w:p>
        </w:tc>
        <w:tc>
          <w:tcPr>
            <w:tcW w:w="4906" w:type="dxa"/>
            <w:gridSpan w:val="2"/>
            <w:vAlign w:val="center"/>
          </w:tcPr>
          <w:p w14:paraId="0B6EF146">
            <w:pPr>
              <w:spacing w:line="240" w:lineRule="auto"/>
              <w:jc w:val="both"/>
              <w:rPr>
                <w:rFonts w:ascii="Times New Roman" w:hAnsi="Times New Roman" w:eastAsia="宋体" w:cs="Times New Roman"/>
                <w:sz w:val="21"/>
                <w:szCs w:val="21"/>
              </w:rPr>
            </w:pPr>
            <w:r>
              <w:rPr>
                <w:rFonts w:ascii="Times New Roman" w:hAnsi="Times New Roman" w:cs="Times New Roman"/>
                <w:sz w:val="21"/>
                <w:szCs w:val="21"/>
              </w:rPr>
              <w:t>申办单位委托</w:t>
            </w:r>
            <w:r>
              <w:rPr>
                <w:rFonts w:eastAsia="宋体" w:cs="Times New Roman"/>
                <w:sz w:val="21"/>
                <w:szCs w:val="21"/>
              </w:rPr>
              <w:t>CRO</w:t>
            </w:r>
            <w:r>
              <w:rPr>
                <w:rFonts w:ascii="Times New Roman" w:hAnsi="Times New Roman" w:cs="Times New Roman"/>
                <w:sz w:val="21"/>
                <w:szCs w:val="21"/>
              </w:rPr>
              <w:t>单位组织临床试验的委托函（如有）</w:t>
            </w:r>
          </w:p>
        </w:tc>
        <w:tc>
          <w:tcPr>
            <w:tcW w:w="1225" w:type="dxa"/>
          </w:tcPr>
          <w:p w14:paraId="5C448396">
            <w:pPr>
              <w:snapToGrid w:val="0"/>
              <w:spacing w:line="360" w:lineRule="auto"/>
              <w:rPr>
                <w:rFonts w:ascii="Times New Roman" w:hAnsi="Times New Roman" w:eastAsia="宋体" w:cs="Times New Roman"/>
                <w:sz w:val="21"/>
                <w:szCs w:val="21"/>
              </w:rPr>
            </w:pPr>
          </w:p>
        </w:tc>
        <w:tc>
          <w:tcPr>
            <w:tcW w:w="1213" w:type="dxa"/>
          </w:tcPr>
          <w:p w14:paraId="64F33FAE">
            <w:pPr>
              <w:snapToGrid w:val="0"/>
              <w:spacing w:line="360" w:lineRule="auto"/>
              <w:rPr>
                <w:rFonts w:ascii="Times New Roman" w:hAnsi="Times New Roman" w:eastAsia="宋体" w:cs="Times New Roman"/>
                <w:sz w:val="21"/>
                <w:szCs w:val="21"/>
              </w:rPr>
            </w:pPr>
          </w:p>
        </w:tc>
        <w:tc>
          <w:tcPr>
            <w:tcW w:w="1175" w:type="dxa"/>
          </w:tcPr>
          <w:p w14:paraId="4EEC18C7">
            <w:pPr>
              <w:snapToGrid w:val="0"/>
              <w:spacing w:line="360" w:lineRule="auto"/>
              <w:rPr>
                <w:rFonts w:ascii="Times New Roman" w:hAnsi="Times New Roman" w:eastAsia="宋体" w:cs="Times New Roman"/>
                <w:sz w:val="21"/>
                <w:szCs w:val="21"/>
              </w:rPr>
            </w:pPr>
          </w:p>
        </w:tc>
      </w:tr>
      <w:tr w14:paraId="4740D6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231" w:type="dxa"/>
            <w:vAlign w:val="center"/>
          </w:tcPr>
          <w:p w14:paraId="4417FE99">
            <w:pPr>
              <w:spacing w:line="360" w:lineRule="auto"/>
              <w:jc w:val="center"/>
              <w:rPr>
                <w:rFonts w:ascii="Times New Roman" w:hAnsi="Times New Roman" w:eastAsia="宋体" w:cs="Times New Roman"/>
                <w:kern w:val="2"/>
                <w:sz w:val="21"/>
                <w:szCs w:val="21"/>
                <w:lang w:val="en-US" w:eastAsia="zh-CN" w:bidi="ar-SA"/>
              </w:rPr>
            </w:pPr>
            <w:r>
              <w:rPr>
                <w:rFonts w:eastAsia="宋体" w:cs="Times New Roman"/>
                <w:sz w:val="21"/>
                <w:szCs w:val="21"/>
              </w:rPr>
              <w:t>5</w:t>
            </w:r>
          </w:p>
        </w:tc>
        <w:tc>
          <w:tcPr>
            <w:tcW w:w="4906" w:type="dxa"/>
            <w:gridSpan w:val="2"/>
            <w:vAlign w:val="center"/>
          </w:tcPr>
          <w:p w14:paraId="4CA433FC">
            <w:pPr>
              <w:spacing w:line="240" w:lineRule="auto"/>
              <w:jc w:val="both"/>
              <w:rPr>
                <w:rFonts w:ascii="Times New Roman" w:hAnsi="Times New Roman" w:eastAsia="宋体" w:cs="Times New Roman"/>
                <w:sz w:val="21"/>
                <w:szCs w:val="21"/>
              </w:rPr>
            </w:pPr>
            <w:r>
              <w:rPr>
                <w:rFonts w:ascii="Times New Roman" w:hAnsi="Times New Roman" w:cs="Times New Roman"/>
                <w:sz w:val="21"/>
                <w:szCs w:val="21"/>
              </w:rPr>
              <w:t>申办单位和</w:t>
            </w:r>
            <w:r>
              <w:rPr>
                <w:rFonts w:eastAsia="宋体" w:cs="Times New Roman"/>
                <w:sz w:val="21"/>
                <w:szCs w:val="21"/>
              </w:rPr>
              <w:t>CRO</w:t>
            </w:r>
            <w:r>
              <w:rPr>
                <w:rFonts w:ascii="Times New Roman" w:hAnsi="Times New Roman" w:cs="Times New Roman"/>
                <w:sz w:val="21"/>
                <w:szCs w:val="21"/>
              </w:rPr>
              <w:t>单位企业法人营业执照复印件</w:t>
            </w:r>
          </w:p>
        </w:tc>
        <w:tc>
          <w:tcPr>
            <w:tcW w:w="1225" w:type="dxa"/>
          </w:tcPr>
          <w:p w14:paraId="12A96166">
            <w:pPr>
              <w:snapToGrid w:val="0"/>
              <w:spacing w:line="360" w:lineRule="auto"/>
              <w:rPr>
                <w:rFonts w:ascii="Times New Roman" w:hAnsi="Times New Roman" w:eastAsia="宋体" w:cs="Times New Roman"/>
                <w:sz w:val="21"/>
                <w:szCs w:val="21"/>
              </w:rPr>
            </w:pPr>
          </w:p>
        </w:tc>
        <w:tc>
          <w:tcPr>
            <w:tcW w:w="1213" w:type="dxa"/>
          </w:tcPr>
          <w:p w14:paraId="685D9852">
            <w:pPr>
              <w:snapToGrid w:val="0"/>
              <w:spacing w:line="360" w:lineRule="auto"/>
              <w:rPr>
                <w:rFonts w:ascii="Times New Roman" w:hAnsi="Times New Roman" w:eastAsia="宋体" w:cs="Times New Roman"/>
                <w:sz w:val="21"/>
                <w:szCs w:val="21"/>
              </w:rPr>
            </w:pPr>
          </w:p>
        </w:tc>
        <w:tc>
          <w:tcPr>
            <w:tcW w:w="1175" w:type="dxa"/>
          </w:tcPr>
          <w:p w14:paraId="661B98D6">
            <w:pPr>
              <w:snapToGrid w:val="0"/>
              <w:spacing w:line="360" w:lineRule="auto"/>
              <w:rPr>
                <w:rFonts w:ascii="Times New Roman" w:hAnsi="Times New Roman" w:eastAsia="宋体" w:cs="Times New Roman"/>
                <w:sz w:val="21"/>
                <w:szCs w:val="21"/>
              </w:rPr>
            </w:pPr>
          </w:p>
        </w:tc>
      </w:tr>
      <w:tr w14:paraId="2C532A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231" w:type="dxa"/>
            <w:vAlign w:val="center"/>
          </w:tcPr>
          <w:p w14:paraId="7D6CBEB0">
            <w:pPr>
              <w:spacing w:line="360" w:lineRule="auto"/>
              <w:jc w:val="center"/>
              <w:rPr>
                <w:rFonts w:ascii="Times New Roman" w:hAnsi="Times New Roman" w:eastAsia="宋体" w:cs="Times New Roman"/>
                <w:kern w:val="2"/>
                <w:sz w:val="21"/>
                <w:szCs w:val="21"/>
                <w:lang w:val="en-US" w:eastAsia="zh-CN" w:bidi="ar-SA"/>
              </w:rPr>
            </w:pPr>
            <w:r>
              <w:rPr>
                <w:rFonts w:eastAsia="宋体" w:cs="Times New Roman"/>
                <w:sz w:val="21"/>
                <w:szCs w:val="21"/>
              </w:rPr>
              <w:t>6</w:t>
            </w:r>
          </w:p>
        </w:tc>
        <w:tc>
          <w:tcPr>
            <w:tcW w:w="1731" w:type="dxa"/>
            <w:vAlign w:val="center"/>
          </w:tcPr>
          <w:p w14:paraId="37CFD3AF">
            <w:pPr>
              <w:spacing w:line="240" w:lineRule="auto"/>
              <w:jc w:val="both"/>
              <w:rPr>
                <w:rFonts w:ascii="Times New Roman" w:hAnsi="Times New Roman" w:eastAsia="宋体" w:cs="Times New Roman"/>
                <w:sz w:val="21"/>
                <w:szCs w:val="21"/>
              </w:rPr>
            </w:pPr>
            <w:r>
              <w:rPr>
                <w:rFonts w:ascii="Times New Roman" w:hAnsi="Times New Roman" w:cs="Times New Roman"/>
                <w:sz w:val="21"/>
                <w:szCs w:val="21"/>
              </w:rPr>
              <w:t>临床试验批件复印件</w:t>
            </w:r>
          </w:p>
        </w:tc>
        <w:tc>
          <w:tcPr>
            <w:tcW w:w="3175" w:type="dxa"/>
            <w:vAlign w:val="center"/>
          </w:tcPr>
          <w:p w14:paraId="4A62D294">
            <w:pPr>
              <w:spacing w:line="240" w:lineRule="auto"/>
              <w:jc w:val="both"/>
              <w:rPr>
                <w:rFonts w:ascii="Times New Roman" w:hAnsi="Times New Roman" w:eastAsia="宋体" w:cs="Times New Roman"/>
                <w:color w:val="FF0000"/>
                <w:sz w:val="21"/>
                <w:szCs w:val="21"/>
              </w:rPr>
            </w:pPr>
            <w:r>
              <w:rPr>
                <w:rFonts w:ascii="Times New Roman" w:hAnsi="Times New Roman" w:cs="Times New Roman"/>
                <w:sz w:val="21"/>
                <w:szCs w:val="21"/>
              </w:rPr>
              <w:t>医疗器械</w:t>
            </w:r>
            <w:r>
              <w:rPr>
                <w:rFonts w:ascii="Times New Roman" w:hAnsi="Times New Roman" w:cs="Times New Roman"/>
                <w:sz w:val="21"/>
                <w:szCs w:val="21"/>
                <w:lang w:val="en-US" w:eastAsia="zh-CN"/>
              </w:rPr>
              <w:t>注册</w:t>
            </w:r>
            <w:r>
              <w:rPr>
                <w:rFonts w:ascii="Times New Roman" w:hAnsi="Times New Roman" w:cs="Times New Roman"/>
                <w:sz w:val="21"/>
                <w:szCs w:val="21"/>
              </w:rPr>
              <w:t>检验合</w:t>
            </w:r>
            <w:r>
              <w:rPr>
                <w:rFonts w:ascii="Times New Roman" w:hAnsi="Times New Roman" w:cs="Times New Roman"/>
                <w:color w:val="000000"/>
                <w:sz w:val="21"/>
                <w:szCs w:val="21"/>
              </w:rPr>
              <w:t>格报告</w:t>
            </w:r>
            <w:r>
              <w:rPr>
                <w:rFonts w:ascii="Times New Roman" w:hAnsi="Times New Roman" w:cs="Times New Roman"/>
                <w:color w:val="000000"/>
                <w:sz w:val="21"/>
                <w:szCs w:val="21"/>
                <w:lang w:eastAsia="zh-CN"/>
              </w:rPr>
              <w:t>、</w:t>
            </w:r>
            <w:r>
              <w:rPr>
                <w:rFonts w:ascii="Times New Roman" w:hAnsi="Times New Roman" w:cs="Times New Roman"/>
                <w:color w:val="000000"/>
                <w:sz w:val="21"/>
                <w:szCs w:val="21"/>
              </w:rPr>
              <w:t>临床试验批件</w:t>
            </w:r>
            <w:r>
              <w:rPr>
                <w:rFonts w:ascii="Times New Roman" w:hAnsi="Times New Roman" w:cs="Times New Roman"/>
                <w:color w:val="000000"/>
                <w:sz w:val="21"/>
                <w:szCs w:val="21"/>
                <w:lang w:eastAsia="zh-CN"/>
              </w:rPr>
              <w:t>、</w:t>
            </w:r>
            <w:r>
              <w:rPr>
                <w:rFonts w:ascii="Times New Roman" w:hAnsi="Times New Roman" w:cs="Times New Roman"/>
                <w:color w:val="000000"/>
                <w:sz w:val="21"/>
                <w:szCs w:val="21"/>
              </w:rPr>
              <w:t>或无需国家药品监督管理局（</w:t>
            </w:r>
            <w:r>
              <w:rPr>
                <w:rFonts w:eastAsia="宋体" w:cs="Times New Roman"/>
                <w:color w:val="000000"/>
                <w:sz w:val="21"/>
                <w:szCs w:val="21"/>
              </w:rPr>
              <w:t>NMPA</w:t>
            </w:r>
            <w:r>
              <w:rPr>
                <w:rFonts w:ascii="Times New Roman" w:hAnsi="Times New Roman" w:cs="Times New Roman"/>
                <w:color w:val="000000"/>
                <w:sz w:val="21"/>
                <w:szCs w:val="21"/>
              </w:rPr>
              <w:t>）审批说明</w:t>
            </w:r>
          </w:p>
        </w:tc>
        <w:tc>
          <w:tcPr>
            <w:tcW w:w="1225" w:type="dxa"/>
          </w:tcPr>
          <w:p w14:paraId="7548B834">
            <w:pPr>
              <w:snapToGrid w:val="0"/>
              <w:spacing w:line="360" w:lineRule="auto"/>
              <w:rPr>
                <w:rFonts w:ascii="Times New Roman" w:hAnsi="Times New Roman" w:eastAsia="宋体" w:cs="Times New Roman"/>
                <w:color w:val="FF0000"/>
                <w:sz w:val="21"/>
                <w:szCs w:val="21"/>
              </w:rPr>
            </w:pPr>
          </w:p>
        </w:tc>
        <w:tc>
          <w:tcPr>
            <w:tcW w:w="1213" w:type="dxa"/>
          </w:tcPr>
          <w:p w14:paraId="1C57E462">
            <w:pPr>
              <w:snapToGrid w:val="0"/>
              <w:spacing w:line="360" w:lineRule="auto"/>
              <w:rPr>
                <w:rFonts w:ascii="Times New Roman" w:hAnsi="Times New Roman" w:eastAsia="宋体" w:cs="Times New Roman"/>
                <w:sz w:val="21"/>
                <w:szCs w:val="21"/>
              </w:rPr>
            </w:pPr>
          </w:p>
        </w:tc>
        <w:tc>
          <w:tcPr>
            <w:tcW w:w="1175" w:type="dxa"/>
          </w:tcPr>
          <w:p w14:paraId="2791FD7C">
            <w:pPr>
              <w:snapToGrid w:val="0"/>
              <w:spacing w:line="360" w:lineRule="auto"/>
              <w:rPr>
                <w:rFonts w:ascii="Times New Roman" w:hAnsi="Times New Roman" w:eastAsia="宋体" w:cs="Times New Roman"/>
                <w:sz w:val="21"/>
                <w:szCs w:val="21"/>
              </w:rPr>
            </w:pPr>
          </w:p>
        </w:tc>
      </w:tr>
      <w:tr w14:paraId="05EE7F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231" w:type="dxa"/>
            <w:vAlign w:val="center"/>
          </w:tcPr>
          <w:p w14:paraId="33B60E60">
            <w:pPr>
              <w:spacing w:line="360" w:lineRule="auto"/>
              <w:jc w:val="center"/>
              <w:rPr>
                <w:rFonts w:ascii="Times New Roman" w:hAnsi="Times New Roman" w:eastAsia="宋体" w:cs="Times New Roman"/>
                <w:kern w:val="2"/>
                <w:sz w:val="21"/>
                <w:szCs w:val="21"/>
                <w:lang w:val="en-US" w:eastAsia="zh-CN" w:bidi="ar-SA"/>
              </w:rPr>
            </w:pPr>
            <w:r>
              <w:rPr>
                <w:rFonts w:eastAsia="宋体" w:cs="Times New Roman"/>
                <w:sz w:val="21"/>
                <w:szCs w:val="21"/>
              </w:rPr>
              <w:t>7</w:t>
            </w:r>
          </w:p>
        </w:tc>
        <w:tc>
          <w:tcPr>
            <w:tcW w:w="1731" w:type="dxa"/>
            <w:vAlign w:val="center"/>
          </w:tcPr>
          <w:p w14:paraId="4DA1FA38">
            <w:pPr>
              <w:spacing w:line="240" w:lineRule="auto"/>
              <w:jc w:val="both"/>
              <w:rPr>
                <w:rFonts w:ascii="Times New Roman" w:hAnsi="Times New Roman" w:eastAsia="宋体" w:cs="Times New Roman"/>
                <w:sz w:val="21"/>
                <w:szCs w:val="21"/>
              </w:rPr>
            </w:pPr>
            <w:r>
              <w:rPr>
                <w:rFonts w:ascii="Times New Roman" w:hAnsi="Times New Roman" w:cs="Times New Roman"/>
                <w:sz w:val="21"/>
                <w:szCs w:val="21"/>
              </w:rPr>
              <w:t>药品生产许可证复印件</w:t>
            </w:r>
          </w:p>
        </w:tc>
        <w:tc>
          <w:tcPr>
            <w:tcW w:w="3175" w:type="dxa"/>
            <w:vAlign w:val="center"/>
          </w:tcPr>
          <w:p w14:paraId="492CF377">
            <w:pPr>
              <w:spacing w:line="240" w:lineRule="auto"/>
              <w:jc w:val="both"/>
              <w:rPr>
                <w:rFonts w:ascii="Times New Roman" w:hAnsi="Times New Roman" w:eastAsia="宋体" w:cs="Times New Roman"/>
                <w:sz w:val="21"/>
                <w:szCs w:val="21"/>
              </w:rPr>
            </w:pPr>
            <w:r>
              <w:rPr>
                <w:rFonts w:ascii="Times New Roman" w:hAnsi="Times New Roman" w:cs="Times New Roman"/>
                <w:sz w:val="21"/>
                <w:szCs w:val="21"/>
              </w:rPr>
              <w:t>医疗器械生产及经营企业许可证</w:t>
            </w:r>
          </w:p>
        </w:tc>
        <w:tc>
          <w:tcPr>
            <w:tcW w:w="1225" w:type="dxa"/>
          </w:tcPr>
          <w:p w14:paraId="2E81293F">
            <w:pPr>
              <w:snapToGrid w:val="0"/>
              <w:spacing w:line="360" w:lineRule="auto"/>
              <w:rPr>
                <w:rFonts w:ascii="Times New Roman" w:hAnsi="Times New Roman" w:eastAsia="宋体" w:cs="Times New Roman"/>
                <w:sz w:val="21"/>
                <w:szCs w:val="21"/>
              </w:rPr>
            </w:pPr>
          </w:p>
        </w:tc>
        <w:tc>
          <w:tcPr>
            <w:tcW w:w="1213" w:type="dxa"/>
          </w:tcPr>
          <w:p w14:paraId="0CF396E5">
            <w:pPr>
              <w:snapToGrid w:val="0"/>
              <w:spacing w:line="360" w:lineRule="auto"/>
              <w:rPr>
                <w:rFonts w:ascii="Times New Roman" w:hAnsi="Times New Roman" w:eastAsia="宋体" w:cs="Times New Roman"/>
                <w:sz w:val="21"/>
                <w:szCs w:val="21"/>
              </w:rPr>
            </w:pPr>
          </w:p>
        </w:tc>
        <w:tc>
          <w:tcPr>
            <w:tcW w:w="1175" w:type="dxa"/>
          </w:tcPr>
          <w:p w14:paraId="25C07420">
            <w:pPr>
              <w:snapToGrid w:val="0"/>
              <w:spacing w:line="360" w:lineRule="auto"/>
              <w:rPr>
                <w:rFonts w:ascii="Times New Roman" w:hAnsi="Times New Roman" w:eastAsia="宋体" w:cs="Times New Roman"/>
                <w:sz w:val="21"/>
                <w:szCs w:val="21"/>
              </w:rPr>
            </w:pPr>
          </w:p>
        </w:tc>
      </w:tr>
      <w:tr w14:paraId="68E97D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231" w:type="dxa"/>
            <w:vAlign w:val="center"/>
          </w:tcPr>
          <w:p w14:paraId="4809EA54">
            <w:pPr>
              <w:spacing w:line="360" w:lineRule="auto"/>
              <w:jc w:val="center"/>
              <w:rPr>
                <w:rFonts w:ascii="Times New Roman" w:hAnsi="Times New Roman" w:eastAsia="宋体" w:cs="Times New Roman"/>
                <w:kern w:val="2"/>
                <w:sz w:val="21"/>
                <w:szCs w:val="21"/>
                <w:lang w:val="en-US" w:eastAsia="zh-CN" w:bidi="ar-SA"/>
              </w:rPr>
            </w:pPr>
            <w:r>
              <w:rPr>
                <w:rFonts w:eastAsia="宋体" w:cs="Times New Roman"/>
                <w:sz w:val="21"/>
                <w:szCs w:val="21"/>
              </w:rPr>
              <w:t>8</w:t>
            </w:r>
          </w:p>
        </w:tc>
        <w:tc>
          <w:tcPr>
            <w:tcW w:w="1731" w:type="dxa"/>
            <w:vAlign w:val="center"/>
          </w:tcPr>
          <w:p w14:paraId="66081D9C">
            <w:pPr>
              <w:spacing w:line="240" w:lineRule="auto"/>
              <w:jc w:val="both"/>
              <w:rPr>
                <w:rFonts w:ascii="Times New Roman" w:hAnsi="Times New Roman" w:eastAsia="宋体" w:cs="Times New Roman"/>
                <w:sz w:val="21"/>
                <w:szCs w:val="21"/>
              </w:rPr>
            </w:pPr>
            <w:r>
              <w:rPr>
                <w:rFonts w:ascii="Times New Roman" w:hAnsi="Times New Roman" w:cs="Times New Roman"/>
                <w:sz w:val="21"/>
                <w:szCs w:val="21"/>
              </w:rPr>
              <w:t>药品</w:t>
            </w:r>
            <w:r>
              <w:rPr>
                <w:rFonts w:eastAsia="宋体" w:cs="Times New Roman"/>
                <w:sz w:val="21"/>
                <w:szCs w:val="21"/>
              </w:rPr>
              <w:t>GMP</w:t>
            </w:r>
            <w:r>
              <w:rPr>
                <w:rFonts w:ascii="Times New Roman" w:hAnsi="Times New Roman" w:cs="Times New Roman"/>
                <w:sz w:val="21"/>
                <w:szCs w:val="21"/>
              </w:rPr>
              <w:t>证书复印件</w:t>
            </w:r>
          </w:p>
        </w:tc>
        <w:tc>
          <w:tcPr>
            <w:tcW w:w="3175" w:type="dxa"/>
            <w:vAlign w:val="center"/>
          </w:tcPr>
          <w:p w14:paraId="08A1A925">
            <w:pPr>
              <w:spacing w:line="240" w:lineRule="auto"/>
              <w:jc w:val="both"/>
              <w:rPr>
                <w:rFonts w:ascii="Times New Roman" w:hAnsi="Times New Roman" w:eastAsia="宋体" w:cs="Times New Roman"/>
                <w:sz w:val="21"/>
                <w:szCs w:val="21"/>
              </w:rPr>
            </w:pPr>
            <w:r>
              <w:rPr>
                <w:rFonts w:ascii="Times New Roman" w:hAnsi="Times New Roman" w:cs="Times New Roman"/>
                <w:sz w:val="21"/>
                <w:szCs w:val="21"/>
              </w:rPr>
              <w:t>注册产品（行业、企业）标准</w:t>
            </w:r>
          </w:p>
        </w:tc>
        <w:tc>
          <w:tcPr>
            <w:tcW w:w="1225" w:type="dxa"/>
          </w:tcPr>
          <w:p w14:paraId="080AF486">
            <w:pPr>
              <w:snapToGrid w:val="0"/>
              <w:spacing w:line="360" w:lineRule="auto"/>
              <w:rPr>
                <w:rFonts w:ascii="Times New Roman" w:hAnsi="Times New Roman" w:eastAsia="宋体" w:cs="Times New Roman"/>
                <w:sz w:val="21"/>
                <w:szCs w:val="21"/>
              </w:rPr>
            </w:pPr>
          </w:p>
        </w:tc>
        <w:tc>
          <w:tcPr>
            <w:tcW w:w="1213" w:type="dxa"/>
          </w:tcPr>
          <w:p w14:paraId="7F742D7B">
            <w:pPr>
              <w:snapToGrid w:val="0"/>
              <w:spacing w:line="360" w:lineRule="auto"/>
              <w:rPr>
                <w:rFonts w:ascii="Times New Roman" w:hAnsi="Times New Roman" w:eastAsia="宋体" w:cs="Times New Roman"/>
                <w:sz w:val="21"/>
                <w:szCs w:val="21"/>
              </w:rPr>
            </w:pPr>
          </w:p>
        </w:tc>
        <w:tc>
          <w:tcPr>
            <w:tcW w:w="1175" w:type="dxa"/>
          </w:tcPr>
          <w:p w14:paraId="21AE8799">
            <w:pPr>
              <w:snapToGrid w:val="0"/>
              <w:spacing w:line="360" w:lineRule="auto"/>
              <w:rPr>
                <w:rFonts w:ascii="Times New Roman" w:hAnsi="Times New Roman" w:eastAsia="宋体" w:cs="Times New Roman"/>
                <w:sz w:val="21"/>
                <w:szCs w:val="21"/>
              </w:rPr>
            </w:pPr>
          </w:p>
        </w:tc>
      </w:tr>
      <w:tr w14:paraId="2E7D50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231" w:type="dxa"/>
            <w:vAlign w:val="center"/>
          </w:tcPr>
          <w:p w14:paraId="0B135E2A">
            <w:pPr>
              <w:spacing w:line="360" w:lineRule="auto"/>
              <w:jc w:val="center"/>
              <w:rPr>
                <w:rFonts w:ascii="Times New Roman" w:hAnsi="Times New Roman" w:eastAsia="宋体" w:cs="Times New Roman"/>
                <w:kern w:val="2"/>
                <w:sz w:val="21"/>
                <w:szCs w:val="21"/>
                <w:lang w:val="en-US" w:eastAsia="zh-CN" w:bidi="ar-SA"/>
              </w:rPr>
            </w:pPr>
            <w:r>
              <w:rPr>
                <w:rFonts w:eastAsia="宋体" w:cs="Times New Roman"/>
                <w:sz w:val="21"/>
                <w:szCs w:val="21"/>
              </w:rPr>
              <w:t>9</w:t>
            </w:r>
          </w:p>
        </w:tc>
        <w:tc>
          <w:tcPr>
            <w:tcW w:w="1731" w:type="dxa"/>
            <w:vAlign w:val="center"/>
          </w:tcPr>
          <w:p w14:paraId="68D8DF45">
            <w:pPr>
              <w:spacing w:line="240" w:lineRule="auto"/>
              <w:jc w:val="both"/>
              <w:rPr>
                <w:rFonts w:ascii="Times New Roman" w:hAnsi="Times New Roman" w:eastAsia="宋体" w:cs="Times New Roman"/>
                <w:sz w:val="21"/>
                <w:szCs w:val="21"/>
              </w:rPr>
            </w:pPr>
            <w:r>
              <w:rPr>
                <w:rFonts w:ascii="Times New Roman" w:hAnsi="Times New Roman" w:cs="Times New Roman"/>
                <w:sz w:val="21"/>
                <w:szCs w:val="21"/>
              </w:rPr>
              <w:t>药品检验报告复印件</w:t>
            </w:r>
          </w:p>
        </w:tc>
        <w:tc>
          <w:tcPr>
            <w:tcW w:w="3175" w:type="dxa"/>
            <w:vAlign w:val="center"/>
          </w:tcPr>
          <w:p w14:paraId="53B7D1F3">
            <w:pPr>
              <w:spacing w:line="240" w:lineRule="auto"/>
              <w:jc w:val="both"/>
              <w:rPr>
                <w:rFonts w:ascii="Times New Roman" w:hAnsi="Times New Roman" w:eastAsia="宋体" w:cs="Times New Roman"/>
                <w:sz w:val="21"/>
                <w:szCs w:val="21"/>
              </w:rPr>
            </w:pPr>
            <w:r>
              <w:rPr>
                <w:rFonts w:ascii="Times New Roman" w:hAnsi="Times New Roman" w:cs="Times New Roman"/>
                <w:sz w:val="21"/>
                <w:szCs w:val="21"/>
              </w:rPr>
              <w:t>器械、产品自测（检）报告</w:t>
            </w:r>
          </w:p>
        </w:tc>
        <w:tc>
          <w:tcPr>
            <w:tcW w:w="1225" w:type="dxa"/>
          </w:tcPr>
          <w:p w14:paraId="3544AB2B">
            <w:pPr>
              <w:snapToGrid w:val="0"/>
              <w:spacing w:line="360" w:lineRule="auto"/>
              <w:rPr>
                <w:rFonts w:ascii="Times New Roman" w:hAnsi="Times New Roman" w:eastAsia="宋体" w:cs="Times New Roman"/>
                <w:sz w:val="21"/>
                <w:szCs w:val="21"/>
              </w:rPr>
            </w:pPr>
          </w:p>
        </w:tc>
        <w:tc>
          <w:tcPr>
            <w:tcW w:w="1213" w:type="dxa"/>
          </w:tcPr>
          <w:p w14:paraId="69978379">
            <w:pPr>
              <w:snapToGrid w:val="0"/>
              <w:spacing w:line="360" w:lineRule="auto"/>
              <w:rPr>
                <w:rFonts w:ascii="Times New Roman" w:hAnsi="Times New Roman" w:eastAsia="宋体" w:cs="Times New Roman"/>
                <w:sz w:val="21"/>
                <w:szCs w:val="21"/>
              </w:rPr>
            </w:pPr>
          </w:p>
        </w:tc>
        <w:tc>
          <w:tcPr>
            <w:tcW w:w="1175" w:type="dxa"/>
          </w:tcPr>
          <w:p w14:paraId="474B8773">
            <w:pPr>
              <w:snapToGrid w:val="0"/>
              <w:spacing w:line="360" w:lineRule="auto"/>
              <w:rPr>
                <w:rFonts w:ascii="Times New Roman" w:hAnsi="Times New Roman" w:eastAsia="宋体" w:cs="Times New Roman"/>
                <w:sz w:val="21"/>
                <w:szCs w:val="21"/>
              </w:rPr>
            </w:pPr>
          </w:p>
        </w:tc>
      </w:tr>
      <w:tr w14:paraId="294E90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231" w:type="dxa"/>
            <w:vAlign w:val="center"/>
          </w:tcPr>
          <w:p w14:paraId="0C440A40">
            <w:pPr>
              <w:spacing w:line="360" w:lineRule="auto"/>
              <w:jc w:val="center"/>
              <w:rPr>
                <w:rFonts w:ascii="Times New Roman" w:hAnsi="Times New Roman" w:eastAsia="宋体" w:cs="Times New Roman"/>
                <w:sz w:val="21"/>
                <w:szCs w:val="21"/>
                <w:lang w:val="en-US" w:eastAsia="zh-CN"/>
              </w:rPr>
            </w:pPr>
            <w:r>
              <w:rPr>
                <w:rFonts w:eastAsia="宋体" w:cs="Times New Roman"/>
                <w:sz w:val="21"/>
                <w:szCs w:val="21"/>
                <w:lang w:val="en-US" w:eastAsia="zh-CN"/>
              </w:rPr>
              <w:t>10</w:t>
            </w:r>
          </w:p>
        </w:tc>
        <w:tc>
          <w:tcPr>
            <w:tcW w:w="1731" w:type="dxa"/>
            <w:vAlign w:val="center"/>
          </w:tcPr>
          <w:p w14:paraId="5EFBD5C0">
            <w:pPr>
              <w:spacing w:line="360" w:lineRule="auto"/>
              <w:jc w:val="both"/>
              <w:rPr>
                <w:rFonts w:ascii="Times New Roman" w:hAnsi="Times New Roman" w:eastAsia="宋体" w:cs="Times New Roman"/>
                <w:kern w:val="2"/>
                <w:sz w:val="21"/>
                <w:szCs w:val="21"/>
                <w:lang w:val="en-US" w:eastAsia="zh-CN" w:bidi="ar-SA"/>
              </w:rPr>
            </w:pPr>
            <w:r>
              <w:rPr>
                <w:rFonts w:ascii="Times New Roman" w:hAnsi="Times New Roman" w:cs="Times New Roman"/>
                <w:sz w:val="21"/>
                <w:szCs w:val="21"/>
              </w:rPr>
              <w:t>研究者手册</w:t>
            </w:r>
          </w:p>
        </w:tc>
        <w:tc>
          <w:tcPr>
            <w:tcW w:w="3175" w:type="dxa"/>
            <w:vAlign w:val="center"/>
          </w:tcPr>
          <w:p w14:paraId="3118EA51">
            <w:pPr>
              <w:spacing w:line="360" w:lineRule="auto"/>
              <w:jc w:val="both"/>
              <w:rPr>
                <w:rFonts w:ascii="Times New Roman" w:hAnsi="Times New Roman" w:eastAsia="宋体" w:cs="Times New Roman"/>
                <w:kern w:val="2"/>
                <w:sz w:val="21"/>
                <w:szCs w:val="21"/>
                <w:lang w:val="en-US" w:eastAsia="zh-CN" w:bidi="ar-SA"/>
              </w:rPr>
            </w:pPr>
            <w:r>
              <w:rPr>
                <w:rFonts w:ascii="Times New Roman" w:hAnsi="Times New Roman" w:cs="Times New Roman"/>
                <w:sz w:val="21"/>
                <w:szCs w:val="21"/>
              </w:rPr>
              <w:t>临床验证须知</w:t>
            </w:r>
            <w:r>
              <w:rPr>
                <w:rFonts w:ascii="Times New Roman" w:hAnsi="Times New Roman" w:cs="Times New Roman"/>
                <w:sz w:val="21"/>
                <w:szCs w:val="21"/>
                <w:lang w:val="en-US" w:eastAsia="zh-CN"/>
              </w:rPr>
              <w:t>或研究者手册</w:t>
            </w:r>
          </w:p>
        </w:tc>
        <w:tc>
          <w:tcPr>
            <w:tcW w:w="1225" w:type="dxa"/>
          </w:tcPr>
          <w:p w14:paraId="048E8AC6">
            <w:pPr>
              <w:snapToGrid w:val="0"/>
              <w:spacing w:line="360" w:lineRule="auto"/>
              <w:rPr>
                <w:rFonts w:ascii="Times New Roman" w:hAnsi="Times New Roman" w:eastAsia="宋体" w:cs="Times New Roman"/>
                <w:kern w:val="2"/>
                <w:sz w:val="21"/>
                <w:szCs w:val="21"/>
                <w:lang w:val="en-US" w:eastAsia="zh-CN" w:bidi="ar-SA"/>
              </w:rPr>
            </w:pPr>
          </w:p>
        </w:tc>
        <w:tc>
          <w:tcPr>
            <w:tcW w:w="1213" w:type="dxa"/>
          </w:tcPr>
          <w:p w14:paraId="23E38708">
            <w:pPr>
              <w:snapToGrid w:val="0"/>
              <w:spacing w:line="360" w:lineRule="auto"/>
              <w:rPr>
                <w:rFonts w:ascii="Times New Roman" w:hAnsi="Times New Roman" w:eastAsia="宋体" w:cs="Times New Roman"/>
                <w:sz w:val="21"/>
                <w:szCs w:val="21"/>
              </w:rPr>
            </w:pPr>
          </w:p>
        </w:tc>
        <w:tc>
          <w:tcPr>
            <w:tcW w:w="1175" w:type="dxa"/>
          </w:tcPr>
          <w:p w14:paraId="54D22AE6">
            <w:pPr>
              <w:snapToGrid w:val="0"/>
              <w:spacing w:line="360" w:lineRule="auto"/>
              <w:rPr>
                <w:rFonts w:ascii="Times New Roman" w:hAnsi="Times New Roman" w:eastAsia="宋体" w:cs="Times New Roman"/>
                <w:sz w:val="21"/>
                <w:szCs w:val="21"/>
              </w:rPr>
            </w:pPr>
          </w:p>
        </w:tc>
      </w:tr>
      <w:tr w14:paraId="562556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231" w:type="dxa"/>
            <w:vAlign w:val="center"/>
          </w:tcPr>
          <w:p w14:paraId="74A775DE">
            <w:pPr>
              <w:spacing w:line="360" w:lineRule="auto"/>
              <w:jc w:val="center"/>
              <w:rPr>
                <w:rFonts w:ascii="Times New Roman" w:hAnsi="Times New Roman" w:eastAsia="宋体" w:cs="Times New Roman"/>
                <w:kern w:val="2"/>
                <w:sz w:val="21"/>
                <w:szCs w:val="21"/>
                <w:lang w:val="en-US" w:eastAsia="zh-CN" w:bidi="ar-SA"/>
              </w:rPr>
            </w:pPr>
            <w:r>
              <w:rPr>
                <w:rFonts w:eastAsia="宋体" w:cs="Times New Roman"/>
                <w:sz w:val="21"/>
                <w:szCs w:val="21"/>
              </w:rPr>
              <w:t>11</w:t>
            </w:r>
          </w:p>
        </w:tc>
        <w:tc>
          <w:tcPr>
            <w:tcW w:w="4906" w:type="dxa"/>
            <w:gridSpan w:val="2"/>
            <w:vAlign w:val="center"/>
          </w:tcPr>
          <w:p w14:paraId="33AB0A63">
            <w:pPr>
              <w:spacing w:line="360" w:lineRule="auto"/>
              <w:jc w:val="both"/>
              <w:rPr>
                <w:rFonts w:ascii="Times New Roman" w:hAnsi="Times New Roman" w:eastAsia="宋体" w:cs="Times New Roman"/>
                <w:sz w:val="21"/>
                <w:szCs w:val="21"/>
              </w:rPr>
            </w:pPr>
            <w:r>
              <w:rPr>
                <w:rFonts w:ascii="Times New Roman" w:hAnsi="Times New Roman" w:cs="Times New Roman"/>
                <w:sz w:val="21"/>
                <w:szCs w:val="21"/>
              </w:rPr>
              <w:t>临床试验方案及其修正案</w:t>
            </w:r>
          </w:p>
        </w:tc>
        <w:tc>
          <w:tcPr>
            <w:tcW w:w="1225" w:type="dxa"/>
          </w:tcPr>
          <w:p w14:paraId="11C4A63E">
            <w:pPr>
              <w:snapToGrid w:val="0"/>
              <w:spacing w:line="360" w:lineRule="auto"/>
              <w:rPr>
                <w:rFonts w:ascii="Times New Roman" w:hAnsi="Times New Roman" w:eastAsia="宋体" w:cs="Times New Roman"/>
                <w:sz w:val="21"/>
                <w:szCs w:val="21"/>
              </w:rPr>
            </w:pPr>
          </w:p>
        </w:tc>
        <w:tc>
          <w:tcPr>
            <w:tcW w:w="1213" w:type="dxa"/>
          </w:tcPr>
          <w:p w14:paraId="6CA8521C">
            <w:pPr>
              <w:snapToGrid w:val="0"/>
              <w:spacing w:line="360" w:lineRule="auto"/>
              <w:rPr>
                <w:rFonts w:ascii="Times New Roman" w:hAnsi="Times New Roman" w:eastAsia="宋体" w:cs="Times New Roman"/>
                <w:sz w:val="21"/>
                <w:szCs w:val="21"/>
              </w:rPr>
            </w:pPr>
          </w:p>
        </w:tc>
        <w:tc>
          <w:tcPr>
            <w:tcW w:w="1175" w:type="dxa"/>
          </w:tcPr>
          <w:p w14:paraId="6D81B146">
            <w:pPr>
              <w:snapToGrid w:val="0"/>
              <w:spacing w:line="360" w:lineRule="auto"/>
              <w:rPr>
                <w:rFonts w:ascii="Times New Roman" w:hAnsi="Times New Roman" w:eastAsia="宋体" w:cs="Times New Roman"/>
                <w:sz w:val="21"/>
                <w:szCs w:val="21"/>
              </w:rPr>
            </w:pPr>
          </w:p>
        </w:tc>
      </w:tr>
      <w:tr w14:paraId="0F0A35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231" w:type="dxa"/>
            <w:vAlign w:val="center"/>
          </w:tcPr>
          <w:p w14:paraId="51FF2889">
            <w:pPr>
              <w:spacing w:line="360" w:lineRule="auto"/>
              <w:jc w:val="center"/>
              <w:rPr>
                <w:rFonts w:ascii="Times New Roman" w:hAnsi="Times New Roman" w:eastAsia="宋体" w:cs="Times New Roman"/>
                <w:kern w:val="2"/>
                <w:sz w:val="21"/>
                <w:szCs w:val="21"/>
                <w:lang w:val="en-US" w:eastAsia="zh-CN" w:bidi="ar-SA"/>
              </w:rPr>
            </w:pPr>
            <w:r>
              <w:rPr>
                <w:rFonts w:eastAsia="宋体" w:cs="Times New Roman"/>
                <w:sz w:val="21"/>
                <w:szCs w:val="21"/>
              </w:rPr>
              <w:t>12</w:t>
            </w:r>
          </w:p>
        </w:tc>
        <w:tc>
          <w:tcPr>
            <w:tcW w:w="4906" w:type="dxa"/>
            <w:gridSpan w:val="2"/>
            <w:vAlign w:val="center"/>
          </w:tcPr>
          <w:p w14:paraId="47086776">
            <w:pPr>
              <w:spacing w:line="360" w:lineRule="auto"/>
              <w:jc w:val="both"/>
              <w:rPr>
                <w:rFonts w:ascii="Times New Roman" w:hAnsi="Times New Roman" w:eastAsia="宋体" w:cs="Times New Roman"/>
                <w:sz w:val="21"/>
                <w:szCs w:val="21"/>
              </w:rPr>
            </w:pPr>
            <w:r>
              <w:rPr>
                <w:rFonts w:ascii="Times New Roman" w:hAnsi="Times New Roman" w:cs="Times New Roman"/>
                <w:sz w:val="21"/>
                <w:szCs w:val="21"/>
              </w:rPr>
              <w:t>原始病历表、病例报告表（</w:t>
            </w:r>
            <w:r>
              <w:rPr>
                <w:rFonts w:eastAsia="宋体" w:cs="Times New Roman"/>
                <w:sz w:val="21"/>
                <w:szCs w:val="21"/>
              </w:rPr>
              <w:t>CRF</w:t>
            </w:r>
            <w:r>
              <w:rPr>
                <w:rFonts w:ascii="Times New Roman" w:hAnsi="Times New Roman" w:cs="Times New Roman"/>
                <w:sz w:val="21"/>
                <w:szCs w:val="21"/>
              </w:rPr>
              <w:t>）等</w:t>
            </w:r>
          </w:p>
        </w:tc>
        <w:tc>
          <w:tcPr>
            <w:tcW w:w="1225" w:type="dxa"/>
          </w:tcPr>
          <w:p w14:paraId="5E64E828">
            <w:pPr>
              <w:snapToGrid w:val="0"/>
              <w:spacing w:line="360" w:lineRule="auto"/>
              <w:rPr>
                <w:rFonts w:ascii="Times New Roman" w:hAnsi="Times New Roman" w:eastAsia="宋体" w:cs="Times New Roman"/>
                <w:sz w:val="21"/>
                <w:szCs w:val="21"/>
              </w:rPr>
            </w:pPr>
          </w:p>
        </w:tc>
        <w:tc>
          <w:tcPr>
            <w:tcW w:w="1213" w:type="dxa"/>
          </w:tcPr>
          <w:p w14:paraId="147B13A8">
            <w:pPr>
              <w:snapToGrid w:val="0"/>
              <w:spacing w:line="360" w:lineRule="auto"/>
              <w:rPr>
                <w:rFonts w:ascii="Times New Roman" w:hAnsi="Times New Roman" w:eastAsia="宋体" w:cs="Times New Roman"/>
                <w:sz w:val="21"/>
                <w:szCs w:val="21"/>
              </w:rPr>
            </w:pPr>
          </w:p>
        </w:tc>
        <w:tc>
          <w:tcPr>
            <w:tcW w:w="1175" w:type="dxa"/>
          </w:tcPr>
          <w:p w14:paraId="4F8C6C54">
            <w:pPr>
              <w:snapToGrid w:val="0"/>
              <w:spacing w:line="360" w:lineRule="auto"/>
              <w:rPr>
                <w:rFonts w:ascii="Times New Roman" w:hAnsi="Times New Roman" w:eastAsia="宋体" w:cs="Times New Roman"/>
                <w:sz w:val="21"/>
                <w:szCs w:val="21"/>
              </w:rPr>
            </w:pPr>
          </w:p>
        </w:tc>
      </w:tr>
      <w:tr w14:paraId="4129CC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231" w:type="dxa"/>
            <w:vAlign w:val="center"/>
          </w:tcPr>
          <w:p w14:paraId="71FE4DCF">
            <w:pPr>
              <w:spacing w:line="360" w:lineRule="auto"/>
              <w:jc w:val="center"/>
              <w:rPr>
                <w:rFonts w:ascii="Times New Roman" w:hAnsi="Times New Roman" w:eastAsia="宋体" w:cs="Times New Roman"/>
                <w:kern w:val="2"/>
                <w:sz w:val="21"/>
                <w:szCs w:val="21"/>
                <w:lang w:val="en-US" w:eastAsia="zh-CN" w:bidi="ar-SA"/>
              </w:rPr>
            </w:pPr>
            <w:r>
              <w:rPr>
                <w:rFonts w:eastAsia="宋体" w:cs="Times New Roman"/>
                <w:sz w:val="21"/>
                <w:szCs w:val="21"/>
              </w:rPr>
              <w:t>13</w:t>
            </w:r>
          </w:p>
        </w:tc>
        <w:tc>
          <w:tcPr>
            <w:tcW w:w="4906" w:type="dxa"/>
            <w:gridSpan w:val="2"/>
            <w:vAlign w:val="center"/>
          </w:tcPr>
          <w:p w14:paraId="5C091B5D">
            <w:pPr>
              <w:spacing w:line="360" w:lineRule="auto"/>
              <w:jc w:val="both"/>
              <w:rPr>
                <w:rFonts w:ascii="Times New Roman" w:hAnsi="Times New Roman" w:eastAsia="宋体" w:cs="Times New Roman"/>
                <w:sz w:val="21"/>
                <w:szCs w:val="21"/>
              </w:rPr>
            </w:pPr>
            <w:r>
              <w:rPr>
                <w:rFonts w:ascii="Times New Roman" w:hAnsi="Times New Roman" w:cs="Times New Roman"/>
                <w:sz w:val="21"/>
                <w:szCs w:val="21"/>
              </w:rPr>
              <w:t>知情同意书及其他书面资料</w:t>
            </w:r>
          </w:p>
        </w:tc>
        <w:tc>
          <w:tcPr>
            <w:tcW w:w="1225" w:type="dxa"/>
          </w:tcPr>
          <w:p w14:paraId="7CC21EEC">
            <w:pPr>
              <w:snapToGrid w:val="0"/>
              <w:spacing w:line="360" w:lineRule="auto"/>
              <w:rPr>
                <w:rFonts w:ascii="Times New Roman" w:hAnsi="Times New Roman" w:eastAsia="宋体" w:cs="Times New Roman"/>
                <w:sz w:val="21"/>
                <w:szCs w:val="21"/>
              </w:rPr>
            </w:pPr>
          </w:p>
        </w:tc>
        <w:tc>
          <w:tcPr>
            <w:tcW w:w="1213" w:type="dxa"/>
          </w:tcPr>
          <w:p w14:paraId="3CE4B3F9">
            <w:pPr>
              <w:snapToGrid w:val="0"/>
              <w:spacing w:line="360" w:lineRule="auto"/>
              <w:rPr>
                <w:rFonts w:ascii="Times New Roman" w:hAnsi="Times New Roman" w:eastAsia="宋体" w:cs="Times New Roman"/>
                <w:sz w:val="21"/>
                <w:szCs w:val="21"/>
              </w:rPr>
            </w:pPr>
          </w:p>
        </w:tc>
        <w:tc>
          <w:tcPr>
            <w:tcW w:w="1175" w:type="dxa"/>
          </w:tcPr>
          <w:p w14:paraId="4C8F5887">
            <w:pPr>
              <w:snapToGrid w:val="0"/>
              <w:spacing w:line="360" w:lineRule="auto"/>
              <w:rPr>
                <w:rFonts w:ascii="Times New Roman" w:hAnsi="Times New Roman" w:eastAsia="宋体" w:cs="Times New Roman"/>
                <w:sz w:val="21"/>
                <w:szCs w:val="21"/>
              </w:rPr>
            </w:pPr>
          </w:p>
        </w:tc>
      </w:tr>
      <w:tr w14:paraId="0A5103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231" w:type="dxa"/>
            <w:vAlign w:val="center"/>
          </w:tcPr>
          <w:p w14:paraId="589FF2C9">
            <w:pPr>
              <w:spacing w:line="360" w:lineRule="auto"/>
              <w:jc w:val="center"/>
              <w:rPr>
                <w:rFonts w:ascii="Times New Roman" w:hAnsi="Times New Roman" w:eastAsia="宋体" w:cs="Times New Roman"/>
                <w:kern w:val="2"/>
                <w:sz w:val="21"/>
                <w:szCs w:val="21"/>
                <w:lang w:val="en-US" w:eastAsia="zh-CN" w:bidi="ar-SA"/>
              </w:rPr>
            </w:pPr>
            <w:r>
              <w:rPr>
                <w:rFonts w:eastAsia="宋体" w:cs="Times New Roman"/>
                <w:sz w:val="21"/>
                <w:szCs w:val="21"/>
              </w:rPr>
              <w:t>14</w:t>
            </w:r>
          </w:p>
        </w:tc>
        <w:tc>
          <w:tcPr>
            <w:tcW w:w="4906" w:type="dxa"/>
            <w:gridSpan w:val="2"/>
            <w:vAlign w:val="center"/>
          </w:tcPr>
          <w:p w14:paraId="20DF7F8C">
            <w:pPr>
              <w:spacing w:line="240" w:lineRule="auto"/>
              <w:jc w:val="both"/>
              <w:rPr>
                <w:rFonts w:ascii="Times New Roman" w:hAnsi="Times New Roman" w:eastAsia="宋体" w:cs="Times New Roman"/>
                <w:sz w:val="21"/>
                <w:szCs w:val="21"/>
              </w:rPr>
            </w:pPr>
            <w:r>
              <w:rPr>
                <w:rFonts w:ascii="Times New Roman" w:hAnsi="Times New Roman" w:cs="Times New Roman"/>
                <w:sz w:val="21"/>
                <w:szCs w:val="21"/>
              </w:rPr>
              <w:t>组长单位伦理委员会批件复印件（含伦理委员会成员签名表）</w:t>
            </w:r>
          </w:p>
        </w:tc>
        <w:tc>
          <w:tcPr>
            <w:tcW w:w="1225" w:type="dxa"/>
          </w:tcPr>
          <w:p w14:paraId="096522F3">
            <w:pPr>
              <w:snapToGrid w:val="0"/>
              <w:spacing w:line="360" w:lineRule="auto"/>
              <w:rPr>
                <w:rFonts w:ascii="Times New Roman" w:hAnsi="Times New Roman" w:eastAsia="宋体" w:cs="Times New Roman"/>
                <w:sz w:val="21"/>
                <w:szCs w:val="21"/>
              </w:rPr>
            </w:pPr>
          </w:p>
        </w:tc>
        <w:tc>
          <w:tcPr>
            <w:tcW w:w="1213" w:type="dxa"/>
          </w:tcPr>
          <w:p w14:paraId="035A350E">
            <w:pPr>
              <w:snapToGrid w:val="0"/>
              <w:spacing w:line="360" w:lineRule="auto"/>
              <w:rPr>
                <w:rFonts w:ascii="Times New Roman" w:hAnsi="Times New Roman" w:eastAsia="宋体" w:cs="Times New Roman"/>
                <w:sz w:val="21"/>
                <w:szCs w:val="21"/>
              </w:rPr>
            </w:pPr>
          </w:p>
        </w:tc>
        <w:tc>
          <w:tcPr>
            <w:tcW w:w="1175" w:type="dxa"/>
          </w:tcPr>
          <w:p w14:paraId="1A950384">
            <w:pPr>
              <w:snapToGrid w:val="0"/>
              <w:spacing w:line="360" w:lineRule="auto"/>
              <w:rPr>
                <w:rFonts w:ascii="Times New Roman" w:hAnsi="Times New Roman" w:eastAsia="宋体" w:cs="Times New Roman"/>
                <w:sz w:val="21"/>
                <w:szCs w:val="21"/>
              </w:rPr>
            </w:pPr>
          </w:p>
        </w:tc>
      </w:tr>
      <w:tr w14:paraId="42D3D9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231" w:type="dxa"/>
            <w:vAlign w:val="center"/>
          </w:tcPr>
          <w:p w14:paraId="13DF5C2A">
            <w:pPr>
              <w:spacing w:line="360" w:lineRule="auto"/>
              <w:jc w:val="center"/>
              <w:rPr>
                <w:rFonts w:ascii="Times New Roman" w:hAnsi="Times New Roman" w:eastAsia="宋体" w:cs="Times New Roman"/>
                <w:kern w:val="2"/>
                <w:sz w:val="21"/>
                <w:szCs w:val="21"/>
                <w:lang w:val="en-US" w:eastAsia="zh-CN" w:bidi="ar-SA"/>
              </w:rPr>
            </w:pPr>
            <w:r>
              <w:rPr>
                <w:rFonts w:eastAsia="宋体" w:cs="Times New Roman"/>
                <w:sz w:val="21"/>
                <w:szCs w:val="21"/>
              </w:rPr>
              <w:t>15</w:t>
            </w:r>
          </w:p>
        </w:tc>
        <w:tc>
          <w:tcPr>
            <w:tcW w:w="4906" w:type="dxa"/>
            <w:gridSpan w:val="2"/>
            <w:vAlign w:val="center"/>
          </w:tcPr>
          <w:p w14:paraId="5B8F4A1E">
            <w:pPr>
              <w:spacing w:line="360" w:lineRule="auto"/>
              <w:jc w:val="both"/>
              <w:rPr>
                <w:rFonts w:ascii="Times New Roman" w:hAnsi="Times New Roman" w:eastAsia="宋体" w:cs="Times New Roman"/>
                <w:sz w:val="21"/>
                <w:szCs w:val="21"/>
              </w:rPr>
            </w:pPr>
            <w:r>
              <w:rPr>
                <w:rFonts w:ascii="Times New Roman" w:hAnsi="Times New Roman" w:cs="Times New Roman"/>
                <w:sz w:val="21"/>
                <w:szCs w:val="21"/>
              </w:rPr>
              <w:t>药品或产品说明书、宣传册等</w:t>
            </w:r>
          </w:p>
        </w:tc>
        <w:tc>
          <w:tcPr>
            <w:tcW w:w="1225" w:type="dxa"/>
          </w:tcPr>
          <w:p w14:paraId="119CF089">
            <w:pPr>
              <w:snapToGrid w:val="0"/>
              <w:spacing w:line="360" w:lineRule="auto"/>
              <w:rPr>
                <w:rFonts w:ascii="Times New Roman" w:hAnsi="Times New Roman" w:eastAsia="宋体" w:cs="Times New Roman"/>
                <w:sz w:val="21"/>
                <w:szCs w:val="21"/>
              </w:rPr>
            </w:pPr>
          </w:p>
        </w:tc>
        <w:tc>
          <w:tcPr>
            <w:tcW w:w="1213" w:type="dxa"/>
          </w:tcPr>
          <w:p w14:paraId="438F81DE">
            <w:pPr>
              <w:snapToGrid w:val="0"/>
              <w:spacing w:line="360" w:lineRule="auto"/>
              <w:rPr>
                <w:rFonts w:ascii="Times New Roman" w:hAnsi="Times New Roman" w:eastAsia="宋体" w:cs="Times New Roman"/>
                <w:sz w:val="21"/>
                <w:szCs w:val="21"/>
              </w:rPr>
            </w:pPr>
          </w:p>
        </w:tc>
        <w:tc>
          <w:tcPr>
            <w:tcW w:w="1175" w:type="dxa"/>
          </w:tcPr>
          <w:p w14:paraId="331B1F72">
            <w:pPr>
              <w:snapToGrid w:val="0"/>
              <w:spacing w:line="360" w:lineRule="auto"/>
              <w:rPr>
                <w:rFonts w:ascii="Times New Roman" w:hAnsi="Times New Roman" w:eastAsia="宋体" w:cs="Times New Roman"/>
                <w:sz w:val="21"/>
                <w:szCs w:val="21"/>
              </w:rPr>
            </w:pPr>
          </w:p>
        </w:tc>
      </w:tr>
      <w:tr w14:paraId="61657D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231" w:type="dxa"/>
            <w:vAlign w:val="center"/>
          </w:tcPr>
          <w:p w14:paraId="591E03EA">
            <w:pPr>
              <w:spacing w:line="360" w:lineRule="auto"/>
              <w:jc w:val="center"/>
              <w:rPr>
                <w:rFonts w:ascii="Times New Roman" w:hAnsi="Times New Roman" w:eastAsia="宋体" w:cs="Times New Roman"/>
                <w:kern w:val="2"/>
                <w:sz w:val="21"/>
                <w:szCs w:val="21"/>
                <w:lang w:val="en-US" w:eastAsia="zh-CN" w:bidi="ar-SA"/>
              </w:rPr>
            </w:pPr>
            <w:r>
              <w:rPr>
                <w:rFonts w:eastAsia="宋体" w:cs="Times New Roman"/>
                <w:sz w:val="21"/>
                <w:szCs w:val="21"/>
              </w:rPr>
              <w:t>16</w:t>
            </w:r>
          </w:p>
        </w:tc>
        <w:tc>
          <w:tcPr>
            <w:tcW w:w="4906" w:type="dxa"/>
            <w:gridSpan w:val="2"/>
            <w:vAlign w:val="center"/>
          </w:tcPr>
          <w:p w14:paraId="026FE724">
            <w:pPr>
              <w:spacing w:line="360" w:lineRule="auto"/>
              <w:jc w:val="both"/>
              <w:rPr>
                <w:rFonts w:ascii="Times New Roman" w:hAnsi="Times New Roman" w:eastAsia="宋体" w:cs="Times New Roman"/>
                <w:sz w:val="21"/>
                <w:szCs w:val="21"/>
              </w:rPr>
            </w:pPr>
            <w:r>
              <w:rPr>
                <w:rFonts w:ascii="Times New Roman" w:hAnsi="Times New Roman" w:cs="Times New Roman"/>
                <w:sz w:val="21"/>
                <w:szCs w:val="21"/>
              </w:rPr>
              <w:t>临床试验协议书初稿</w:t>
            </w:r>
            <w:r>
              <w:rPr>
                <w:rFonts w:ascii="Times New Roman" w:hAnsi="Times New Roman" w:cs="Times New Roman"/>
                <w:sz w:val="21"/>
                <w:szCs w:val="21"/>
                <w:lang w:eastAsia="zh-CN"/>
              </w:rPr>
              <w:t>（</w:t>
            </w:r>
            <w:r>
              <w:rPr>
                <w:rFonts w:ascii="Times New Roman" w:hAnsi="Times New Roman" w:cs="Times New Roman"/>
                <w:sz w:val="21"/>
                <w:szCs w:val="21"/>
                <w:lang w:val="en-US" w:eastAsia="zh-CN"/>
              </w:rPr>
              <w:t>如有</w:t>
            </w:r>
            <w:r>
              <w:rPr>
                <w:rFonts w:ascii="Times New Roman" w:hAnsi="Times New Roman" w:cs="Times New Roman"/>
                <w:sz w:val="21"/>
                <w:szCs w:val="21"/>
                <w:lang w:eastAsia="zh-CN"/>
              </w:rPr>
              <w:t>）</w:t>
            </w:r>
          </w:p>
        </w:tc>
        <w:tc>
          <w:tcPr>
            <w:tcW w:w="1225" w:type="dxa"/>
          </w:tcPr>
          <w:p w14:paraId="15B955DF">
            <w:pPr>
              <w:snapToGrid w:val="0"/>
              <w:spacing w:line="360" w:lineRule="auto"/>
              <w:rPr>
                <w:rFonts w:ascii="Times New Roman" w:hAnsi="Times New Roman" w:eastAsia="宋体" w:cs="Times New Roman"/>
                <w:sz w:val="21"/>
                <w:szCs w:val="21"/>
              </w:rPr>
            </w:pPr>
          </w:p>
        </w:tc>
        <w:tc>
          <w:tcPr>
            <w:tcW w:w="1213" w:type="dxa"/>
          </w:tcPr>
          <w:p w14:paraId="492BFF47">
            <w:pPr>
              <w:snapToGrid w:val="0"/>
              <w:spacing w:line="360" w:lineRule="auto"/>
              <w:rPr>
                <w:rFonts w:ascii="Times New Roman" w:hAnsi="Times New Roman" w:eastAsia="宋体" w:cs="Times New Roman"/>
                <w:sz w:val="21"/>
                <w:szCs w:val="21"/>
              </w:rPr>
            </w:pPr>
          </w:p>
        </w:tc>
        <w:tc>
          <w:tcPr>
            <w:tcW w:w="1175" w:type="dxa"/>
          </w:tcPr>
          <w:p w14:paraId="4D4F18A2">
            <w:pPr>
              <w:snapToGrid w:val="0"/>
              <w:spacing w:line="360" w:lineRule="auto"/>
              <w:rPr>
                <w:rFonts w:ascii="Times New Roman" w:hAnsi="Times New Roman" w:eastAsia="宋体" w:cs="Times New Roman"/>
                <w:sz w:val="21"/>
                <w:szCs w:val="21"/>
              </w:rPr>
            </w:pPr>
          </w:p>
        </w:tc>
      </w:tr>
      <w:tr w14:paraId="769FB3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231" w:type="dxa"/>
            <w:vAlign w:val="center"/>
          </w:tcPr>
          <w:p w14:paraId="4AD5103A">
            <w:pPr>
              <w:spacing w:line="360" w:lineRule="auto"/>
              <w:jc w:val="center"/>
              <w:rPr>
                <w:rFonts w:ascii="Times New Roman" w:hAnsi="Times New Roman" w:eastAsia="宋体" w:cs="Times New Roman"/>
                <w:kern w:val="2"/>
                <w:sz w:val="21"/>
                <w:szCs w:val="21"/>
                <w:lang w:val="en-US" w:eastAsia="zh-CN" w:bidi="ar-SA"/>
              </w:rPr>
            </w:pPr>
            <w:r>
              <w:rPr>
                <w:rFonts w:eastAsia="宋体" w:cs="Times New Roman"/>
                <w:sz w:val="21"/>
                <w:szCs w:val="21"/>
              </w:rPr>
              <w:t>17</w:t>
            </w:r>
          </w:p>
        </w:tc>
        <w:tc>
          <w:tcPr>
            <w:tcW w:w="4906" w:type="dxa"/>
            <w:gridSpan w:val="2"/>
            <w:vAlign w:val="center"/>
          </w:tcPr>
          <w:p w14:paraId="06AAAA73">
            <w:pPr>
              <w:spacing w:line="360" w:lineRule="auto"/>
              <w:jc w:val="both"/>
              <w:rPr>
                <w:rFonts w:ascii="Times New Roman" w:hAnsi="Times New Roman" w:eastAsia="宋体" w:cs="Times New Roman"/>
                <w:sz w:val="21"/>
                <w:szCs w:val="21"/>
              </w:rPr>
            </w:pPr>
            <w:r>
              <w:rPr>
                <w:rFonts w:hint="eastAsia" w:cs="Times New Roman"/>
                <w:sz w:val="21"/>
                <w:szCs w:val="21"/>
                <w:lang w:val="en-US" w:eastAsia="zh-CN"/>
              </w:rPr>
              <w:t>试验参与者</w:t>
            </w:r>
            <w:r>
              <w:rPr>
                <w:rFonts w:ascii="Times New Roman" w:hAnsi="Times New Roman" w:cs="Times New Roman"/>
                <w:sz w:val="21"/>
                <w:szCs w:val="21"/>
              </w:rPr>
              <w:t>招募广告（如有）</w:t>
            </w:r>
          </w:p>
        </w:tc>
        <w:tc>
          <w:tcPr>
            <w:tcW w:w="1225" w:type="dxa"/>
          </w:tcPr>
          <w:p w14:paraId="0D196610">
            <w:pPr>
              <w:snapToGrid w:val="0"/>
              <w:spacing w:line="360" w:lineRule="auto"/>
              <w:rPr>
                <w:rFonts w:ascii="Times New Roman" w:hAnsi="Times New Roman" w:eastAsia="宋体" w:cs="Times New Roman"/>
                <w:sz w:val="21"/>
                <w:szCs w:val="21"/>
              </w:rPr>
            </w:pPr>
            <w:bookmarkStart w:id="0" w:name="_GoBack"/>
            <w:bookmarkEnd w:id="0"/>
          </w:p>
        </w:tc>
        <w:tc>
          <w:tcPr>
            <w:tcW w:w="1213" w:type="dxa"/>
          </w:tcPr>
          <w:p w14:paraId="6AB80E44">
            <w:pPr>
              <w:snapToGrid w:val="0"/>
              <w:spacing w:line="360" w:lineRule="auto"/>
              <w:rPr>
                <w:rFonts w:ascii="Times New Roman" w:hAnsi="Times New Roman" w:eastAsia="宋体" w:cs="Times New Roman"/>
                <w:sz w:val="21"/>
                <w:szCs w:val="21"/>
              </w:rPr>
            </w:pPr>
          </w:p>
        </w:tc>
        <w:tc>
          <w:tcPr>
            <w:tcW w:w="1175" w:type="dxa"/>
          </w:tcPr>
          <w:p w14:paraId="5D44EC19">
            <w:pPr>
              <w:snapToGrid w:val="0"/>
              <w:spacing w:line="360" w:lineRule="auto"/>
              <w:rPr>
                <w:rFonts w:ascii="Times New Roman" w:hAnsi="Times New Roman" w:eastAsia="宋体" w:cs="Times New Roman"/>
                <w:sz w:val="21"/>
                <w:szCs w:val="21"/>
              </w:rPr>
            </w:pPr>
          </w:p>
        </w:tc>
      </w:tr>
      <w:tr w14:paraId="339904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231" w:type="dxa"/>
            <w:vAlign w:val="center"/>
          </w:tcPr>
          <w:p w14:paraId="245ADF69">
            <w:pPr>
              <w:spacing w:line="360" w:lineRule="auto"/>
              <w:jc w:val="center"/>
              <w:rPr>
                <w:rFonts w:ascii="Times New Roman" w:hAnsi="Times New Roman" w:eastAsia="宋体" w:cs="Times New Roman"/>
                <w:kern w:val="2"/>
                <w:sz w:val="21"/>
                <w:szCs w:val="21"/>
                <w:lang w:val="en-US" w:eastAsia="zh-CN" w:bidi="ar-SA"/>
              </w:rPr>
            </w:pPr>
            <w:r>
              <w:rPr>
                <w:rFonts w:eastAsia="宋体" w:cs="Times New Roman"/>
                <w:sz w:val="21"/>
                <w:szCs w:val="21"/>
              </w:rPr>
              <w:t>18</w:t>
            </w:r>
          </w:p>
        </w:tc>
        <w:tc>
          <w:tcPr>
            <w:tcW w:w="4906" w:type="dxa"/>
            <w:gridSpan w:val="2"/>
            <w:vAlign w:val="center"/>
          </w:tcPr>
          <w:p w14:paraId="775B5223">
            <w:pPr>
              <w:spacing w:line="360" w:lineRule="auto"/>
              <w:jc w:val="both"/>
              <w:rPr>
                <w:rFonts w:ascii="Times New Roman" w:hAnsi="Times New Roman" w:eastAsia="宋体" w:cs="Times New Roman"/>
                <w:sz w:val="21"/>
                <w:szCs w:val="21"/>
              </w:rPr>
            </w:pPr>
            <w:r>
              <w:rPr>
                <w:rFonts w:ascii="Times New Roman" w:hAnsi="Times New Roman" w:cs="Times New Roman"/>
                <w:sz w:val="21"/>
                <w:szCs w:val="21"/>
              </w:rPr>
              <w:t>保险单</w:t>
            </w:r>
          </w:p>
        </w:tc>
        <w:tc>
          <w:tcPr>
            <w:tcW w:w="1225" w:type="dxa"/>
          </w:tcPr>
          <w:p w14:paraId="1F981A2B">
            <w:pPr>
              <w:snapToGrid w:val="0"/>
              <w:spacing w:line="360" w:lineRule="auto"/>
              <w:rPr>
                <w:rFonts w:ascii="Times New Roman" w:hAnsi="Times New Roman" w:eastAsia="宋体" w:cs="Times New Roman"/>
                <w:sz w:val="21"/>
                <w:szCs w:val="21"/>
              </w:rPr>
            </w:pPr>
          </w:p>
        </w:tc>
        <w:tc>
          <w:tcPr>
            <w:tcW w:w="1213" w:type="dxa"/>
          </w:tcPr>
          <w:p w14:paraId="0A225B11">
            <w:pPr>
              <w:snapToGrid w:val="0"/>
              <w:spacing w:line="360" w:lineRule="auto"/>
              <w:rPr>
                <w:rFonts w:ascii="Times New Roman" w:hAnsi="Times New Roman" w:eastAsia="宋体" w:cs="Times New Roman"/>
                <w:sz w:val="21"/>
                <w:szCs w:val="21"/>
              </w:rPr>
            </w:pPr>
          </w:p>
        </w:tc>
        <w:tc>
          <w:tcPr>
            <w:tcW w:w="1175" w:type="dxa"/>
          </w:tcPr>
          <w:p w14:paraId="59693BDA">
            <w:pPr>
              <w:snapToGrid w:val="0"/>
              <w:spacing w:line="360" w:lineRule="auto"/>
              <w:rPr>
                <w:rFonts w:ascii="Times New Roman" w:hAnsi="Times New Roman" w:eastAsia="宋体" w:cs="Times New Roman"/>
                <w:sz w:val="21"/>
                <w:szCs w:val="21"/>
              </w:rPr>
            </w:pPr>
          </w:p>
        </w:tc>
      </w:tr>
      <w:tr w14:paraId="2A8525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9" w:hRule="atLeast"/>
        </w:trPr>
        <w:tc>
          <w:tcPr>
            <w:tcW w:w="1231" w:type="dxa"/>
            <w:vAlign w:val="center"/>
          </w:tcPr>
          <w:p w14:paraId="150DF5D5">
            <w:pPr>
              <w:spacing w:line="360" w:lineRule="auto"/>
              <w:jc w:val="center"/>
              <w:rPr>
                <w:rFonts w:ascii="Times New Roman" w:hAnsi="Times New Roman" w:eastAsia="宋体" w:cs="Times New Roman"/>
                <w:kern w:val="2"/>
                <w:sz w:val="21"/>
                <w:szCs w:val="21"/>
                <w:lang w:val="en-US" w:eastAsia="zh-CN" w:bidi="ar-SA"/>
              </w:rPr>
            </w:pPr>
            <w:r>
              <w:rPr>
                <w:rFonts w:eastAsia="宋体" w:cs="Times New Roman"/>
                <w:sz w:val="21"/>
                <w:szCs w:val="21"/>
              </w:rPr>
              <w:t>19</w:t>
            </w:r>
          </w:p>
        </w:tc>
        <w:tc>
          <w:tcPr>
            <w:tcW w:w="4906" w:type="dxa"/>
            <w:gridSpan w:val="2"/>
            <w:vAlign w:val="center"/>
          </w:tcPr>
          <w:p w14:paraId="514F9CBB">
            <w:pPr>
              <w:spacing w:line="240" w:lineRule="auto"/>
              <w:jc w:val="both"/>
              <w:rPr>
                <w:rFonts w:ascii="Times New Roman" w:hAnsi="Times New Roman" w:eastAsia="宋体" w:cs="Times New Roman"/>
                <w:color w:val="FF0000"/>
                <w:sz w:val="21"/>
                <w:szCs w:val="21"/>
              </w:rPr>
            </w:pPr>
            <w:r>
              <w:rPr>
                <w:rFonts w:ascii="宋体" w:hAnsi="宋体" w:cs="宋体"/>
                <w:color w:val="000000"/>
                <w:sz w:val="21"/>
                <w:szCs w:val="21"/>
              </w:rPr>
              <w:t>试验用医疗器械的研制符合适用的医疗器械质量管理体系相关要求的声明</w:t>
            </w:r>
            <w:r>
              <w:rPr>
                <w:rFonts w:ascii="Times New Roman" w:hAnsi="Times New Roman" w:cs="Times New Roman"/>
                <w:color w:val="000000"/>
                <w:sz w:val="21"/>
                <w:szCs w:val="21"/>
              </w:rPr>
              <w:t>（如</w:t>
            </w:r>
            <w:r>
              <w:rPr>
                <w:rFonts w:cs="Times New Roman"/>
                <w:color w:val="000000"/>
                <w:sz w:val="21"/>
                <w:szCs w:val="21"/>
                <w:lang w:val="en-US" w:eastAsia="zh-CN"/>
              </w:rPr>
              <w:t>适用</w:t>
            </w:r>
            <w:r>
              <w:rPr>
                <w:rFonts w:ascii="Times New Roman" w:hAnsi="Times New Roman" w:cs="Times New Roman"/>
                <w:color w:val="000000"/>
                <w:sz w:val="21"/>
                <w:szCs w:val="21"/>
              </w:rPr>
              <w:t>）</w:t>
            </w:r>
          </w:p>
        </w:tc>
        <w:tc>
          <w:tcPr>
            <w:tcW w:w="1225" w:type="dxa"/>
          </w:tcPr>
          <w:p w14:paraId="4CEA55CF">
            <w:pPr>
              <w:snapToGrid w:val="0"/>
              <w:spacing w:line="360" w:lineRule="auto"/>
              <w:rPr>
                <w:rFonts w:ascii="Times New Roman" w:hAnsi="Times New Roman" w:eastAsia="宋体" w:cs="Times New Roman"/>
                <w:color w:val="FF0000"/>
                <w:sz w:val="21"/>
                <w:szCs w:val="21"/>
              </w:rPr>
            </w:pPr>
          </w:p>
        </w:tc>
        <w:tc>
          <w:tcPr>
            <w:tcW w:w="1213" w:type="dxa"/>
          </w:tcPr>
          <w:p w14:paraId="75FAE798">
            <w:pPr>
              <w:snapToGrid w:val="0"/>
              <w:spacing w:line="360" w:lineRule="auto"/>
              <w:rPr>
                <w:rFonts w:ascii="Times New Roman" w:hAnsi="Times New Roman" w:eastAsia="宋体" w:cs="Times New Roman"/>
                <w:sz w:val="21"/>
                <w:szCs w:val="21"/>
              </w:rPr>
            </w:pPr>
          </w:p>
        </w:tc>
        <w:tc>
          <w:tcPr>
            <w:tcW w:w="1175" w:type="dxa"/>
          </w:tcPr>
          <w:p w14:paraId="62085B7F">
            <w:pPr>
              <w:snapToGrid w:val="0"/>
              <w:spacing w:line="360" w:lineRule="auto"/>
              <w:rPr>
                <w:rFonts w:ascii="Times New Roman" w:hAnsi="Times New Roman" w:eastAsia="宋体" w:cs="Times New Roman"/>
                <w:sz w:val="21"/>
                <w:szCs w:val="21"/>
              </w:rPr>
            </w:pPr>
          </w:p>
        </w:tc>
      </w:tr>
      <w:tr w14:paraId="0C2FE4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231" w:type="dxa"/>
            <w:vAlign w:val="center"/>
          </w:tcPr>
          <w:p w14:paraId="35BC7ECE">
            <w:pPr>
              <w:spacing w:line="360" w:lineRule="auto"/>
              <w:jc w:val="center"/>
              <w:rPr>
                <w:rFonts w:ascii="Times New Roman" w:hAnsi="Times New Roman" w:eastAsia="宋体" w:cs="Times New Roman"/>
                <w:sz w:val="21"/>
                <w:szCs w:val="21"/>
                <w:lang w:val="en-US" w:eastAsia="zh-CN"/>
              </w:rPr>
            </w:pPr>
            <w:r>
              <w:rPr>
                <w:rFonts w:eastAsia="宋体" w:cs="Times New Roman"/>
                <w:sz w:val="21"/>
                <w:szCs w:val="21"/>
                <w:lang w:val="en-US" w:eastAsia="zh-CN"/>
              </w:rPr>
              <w:t>20</w:t>
            </w:r>
          </w:p>
        </w:tc>
        <w:tc>
          <w:tcPr>
            <w:tcW w:w="4906" w:type="dxa"/>
            <w:gridSpan w:val="2"/>
            <w:vAlign w:val="center"/>
          </w:tcPr>
          <w:p w14:paraId="16BA68F5">
            <w:pPr>
              <w:spacing w:line="240" w:lineRule="auto"/>
              <w:jc w:val="both"/>
              <w:rPr>
                <w:rFonts w:ascii="宋体" w:hAnsi="宋体" w:eastAsia="宋体" w:cs="宋体"/>
                <w:color w:val="FF0000"/>
                <w:sz w:val="21"/>
                <w:szCs w:val="21"/>
                <w:lang w:val="en-US" w:eastAsia="zh-CN"/>
              </w:rPr>
            </w:pPr>
            <w:r>
              <w:rPr>
                <w:rFonts w:ascii="宋体" w:hAnsi="宋体" w:cs="宋体"/>
                <w:color w:val="000000"/>
                <w:sz w:val="21"/>
                <w:szCs w:val="21"/>
              </w:rPr>
              <w:t>试验用医疗器械的动物试验报告</w:t>
            </w:r>
            <w:r>
              <w:rPr>
                <w:rFonts w:ascii="宋体" w:hAnsi="宋体" w:cs="宋体"/>
                <w:color w:val="000000"/>
                <w:sz w:val="21"/>
                <w:szCs w:val="21"/>
                <w:lang w:val="en-US" w:eastAsia="zh-CN"/>
              </w:rPr>
              <w:t>或安全性数据资料</w:t>
            </w:r>
            <w:r>
              <w:rPr>
                <w:rFonts w:ascii="Times New Roman" w:hAnsi="Times New Roman" w:cs="Times New Roman"/>
                <w:color w:val="000000"/>
                <w:sz w:val="21"/>
                <w:szCs w:val="21"/>
              </w:rPr>
              <w:t>（如</w:t>
            </w:r>
            <w:r>
              <w:rPr>
                <w:rFonts w:cs="Times New Roman"/>
                <w:color w:val="000000"/>
                <w:sz w:val="21"/>
                <w:szCs w:val="21"/>
                <w:lang w:val="en-US" w:eastAsia="zh-CN"/>
              </w:rPr>
              <w:t>适用</w:t>
            </w:r>
            <w:r>
              <w:rPr>
                <w:rFonts w:ascii="Times New Roman" w:hAnsi="Times New Roman" w:cs="Times New Roman"/>
                <w:color w:val="000000"/>
                <w:sz w:val="21"/>
                <w:szCs w:val="21"/>
              </w:rPr>
              <w:t>）</w:t>
            </w:r>
          </w:p>
        </w:tc>
        <w:tc>
          <w:tcPr>
            <w:tcW w:w="1225" w:type="dxa"/>
          </w:tcPr>
          <w:p w14:paraId="6497FEBB">
            <w:pPr>
              <w:snapToGrid w:val="0"/>
              <w:spacing w:line="360" w:lineRule="auto"/>
              <w:rPr>
                <w:rFonts w:ascii="Times New Roman" w:hAnsi="Times New Roman" w:eastAsia="宋体" w:cs="Times New Roman"/>
                <w:color w:val="FF0000"/>
                <w:sz w:val="21"/>
                <w:szCs w:val="21"/>
                <w:lang w:val="en-US" w:eastAsia="zh-CN"/>
              </w:rPr>
            </w:pPr>
          </w:p>
        </w:tc>
        <w:tc>
          <w:tcPr>
            <w:tcW w:w="1213" w:type="dxa"/>
          </w:tcPr>
          <w:p w14:paraId="0B8EC3EC">
            <w:pPr>
              <w:snapToGrid w:val="0"/>
              <w:spacing w:line="360" w:lineRule="auto"/>
              <w:rPr>
                <w:rFonts w:ascii="Times New Roman" w:hAnsi="Times New Roman" w:eastAsia="宋体" w:cs="Times New Roman"/>
                <w:sz w:val="21"/>
                <w:szCs w:val="21"/>
              </w:rPr>
            </w:pPr>
          </w:p>
        </w:tc>
        <w:tc>
          <w:tcPr>
            <w:tcW w:w="1175" w:type="dxa"/>
          </w:tcPr>
          <w:p w14:paraId="2112AB53">
            <w:pPr>
              <w:snapToGrid w:val="0"/>
              <w:spacing w:line="360" w:lineRule="auto"/>
              <w:rPr>
                <w:rFonts w:ascii="Times New Roman" w:hAnsi="Times New Roman" w:eastAsia="宋体" w:cs="Times New Roman"/>
                <w:sz w:val="21"/>
                <w:szCs w:val="21"/>
              </w:rPr>
            </w:pPr>
          </w:p>
        </w:tc>
      </w:tr>
      <w:tr w14:paraId="35615A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231" w:type="dxa"/>
            <w:vAlign w:val="center"/>
          </w:tcPr>
          <w:p w14:paraId="074FAD75">
            <w:pPr>
              <w:spacing w:line="360" w:lineRule="auto"/>
              <w:jc w:val="center"/>
              <w:rPr>
                <w:rFonts w:ascii="Times New Roman" w:hAnsi="Times New Roman" w:eastAsia="宋体" w:cs="Times New Roman"/>
                <w:sz w:val="21"/>
                <w:szCs w:val="21"/>
                <w:lang w:val="en-US" w:eastAsia="zh-CN"/>
              </w:rPr>
            </w:pPr>
            <w:r>
              <w:rPr>
                <w:rFonts w:eastAsia="宋体" w:cs="Times New Roman"/>
                <w:sz w:val="21"/>
                <w:szCs w:val="21"/>
                <w:lang w:val="en-US" w:eastAsia="zh-CN"/>
              </w:rPr>
              <w:t>21</w:t>
            </w:r>
          </w:p>
        </w:tc>
        <w:tc>
          <w:tcPr>
            <w:tcW w:w="4906" w:type="dxa"/>
            <w:gridSpan w:val="2"/>
            <w:vAlign w:val="center"/>
          </w:tcPr>
          <w:p w14:paraId="4E38349C">
            <w:pPr>
              <w:spacing w:line="240" w:lineRule="auto"/>
              <w:jc w:val="both"/>
              <w:rPr>
                <w:rFonts w:ascii="Times New Roman" w:hAnsi="Times New Roman" w:eastAsia="宋体" w:cs="Times New Roman"/>
                <w:sz w:val="21"/>
                <w:szCs w:val="21"/>
              </w:rPr>
            </w:pPr>
            <w:r>
              <w:rPr>
                <w:rFonts w:ascii="Times New Roman" w:hAnsi="Times New Roman" w:cs="Times New Roman"/>
                <w:color w:val="000000"/>
                <w:sz w:val="21"/>
                <w:szCs w:val="21"/>
              </w:rPr>
              <w:t>其他（请注明）</w:t>
            </w:r>
          </w:p>
        </w:tc>
        <w:tc>
          <w:tcPr>
            <w:tcW w:w="1225" w:type="dxa"/>
          </w:tcPr>
          <w:p w14:paraId="4B4F4FD4">
            <w:pPr>
              <w:snapToGrid w:val="0"/>
              <w:spacing w:line="360" w:lineRule="auto"/>
              <w:rPr>
                <w:rFonts w:ascii="Times New Roman" w:hAnsi="Times New Roman" w:eastAsia="宋体" w:cs="Times New Roman"/>
                <w:sz w:val="21"/>
                <w:szCs w:val="21"/>
              </w:rPr>
            </w:pPr>
          </w:p>
        </w:tc>
        <w:tc>
          <w:tcPr>
            <w:tcW w:w="1213" w:type="dxa"/>
          </w:tcPr>
          <w:p w14:paraId="58713B27">
            <w:pPr>
              <w:snapToGrid w:val="0"/>
              <w:spacing w:line="360" w:lineRule="auto"/>
              <w:rPr>
                <w:rFonts w:ascii="Times New Roman" w:hAnsi="Times New Roman" w:eastAsia="宋体" w:cs="Times New Roman"/>
                <w:sz w:val="21"/>
                <w:szCs w:val="21"/>
              </w:rPr>
            </w:pPr>
          </w:p>
        </w:tc>
        <w:tc>
          <w:tcPr>
            <w:tcW w:w="1175" w:type="dxa"/>
          </w:tcPr>
          <w:p w14:paraId="1E386820">
            <w:pPr>
              <w:snapToGrid w:val="0"/>
              <w:spacing w:line="360" w:lineRule="auto"/>
              <w:rPr>
                <w:rFonts w:ascii="Times New Roman" w:hAnsi="Times New Roman" w:eastAsia="宋体" w:cs="Times New Roman"/>
                <w:sz w:val="21"/>
                <w:szCs w:val="21"/>
              </w:rPr>
            </w:pPr>
          </w:p>
        </w:tc>
      </w:tr>
      <w:tr w14:paraId="29E01B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8" w:hRule="atLeast"/>
        </w:trPr>
        <w:tc>
          <w:tcPr>
            <w:tcW w:w="9750" w:type="dxa"/>
            <w:gridSpan w:val="6"/>
            <w:vAlign w:val="center"/>
          </w:tcPr>
          <w:p w14:paraId="51A47739">
            <w:pPr>
              <w:snapToGrid w:val="0"/>
              <w:spacing w:line="360" w:lineRule="auto"/>
              <w:ind w:right="0" w:firstLine="6720"/>
              <w:rPr>
                <w:rFonts w:ascii="Times New Roman" w:hAnsi="Times New Roman" w:eastAsia="宋体" w:cs="Times New Roman"/>
                <w:sz w:val="21"/>
                <w:szCs w:val="21"/>
              </w:rPr>
            </w:pPr>
          </w:p>
          <w:p w14:paraId="0FD901ED">
            <w:pPr>
              <w:spacing w:line="360" w:lineRule="auto"/>
              <w:ind w:right="0"/>
              <w:jc w:val="center"/>
              <w:rPr>
                <w:rFonts w:ascii="Times New Roman" w:hAnsi="Times New Roman" w:eastAsia="宋体" w:cs="Times New Roman"/>
                <w:sz w:val="21"/>
                <w:szCs w:val="21"/>
              </w:rPr>
            </w:pPr>
            <w:r>
              <w:rPr>
                <w:rFonts w:hint="eastAsia" w:cs="Times New Roman"/>
                <w:sz w:val="21"/>
                <w:szCs w:val="21"/>
                <w:lang w:val="en-US" w:eastAsia="zh-CN"/>
              </w:rPr>
              <w:t xml:space="preserve">                                             </w:t>
            </w:r>
            <w:r>
              <w:rPr>
                <w:rFonts w:ascii="Times New Roman" w:hAnsi="Times New Roman" w:cs="Times New Roman"/>
                <w:sz w:val="21"/>
                <w:szCs w:val="21"/>
              </w:rPr>
              <w:t>递交人：</w:t>
            </w:r>
            <w:r>
              <w:rPr>
                <w:rFonts w:ascii="Times New Roman" w:hAnsi="Times New Roman" w:eastAsia="Times New Roman" w:cs="Times New Roman"/>
                <w:sz w:val="21"/>
                <w:szCs w:val="21"/>
              </w:rPr>
              <w:t xml:space="preserve">       </w:t>
            </w:r>
            <w:r>
              <w:rPr>
                <w:rFonts w:ascii="Times New Roman" w:hAnsi="Times New Roman" w:cs="Times New Roman"/>
                <w:sz w:val="21"/>
                <w:szCs w:val="21"/>
              </w:rPr>
              <w:t>时间：</w:t>
            </w:r>
          </w:p>
        </w:tc>
      </w:tr>
    </w:tbl>
    <w:p w14:paraId="1241F8A0"/>
    <w:sectPr>
      <w:headerReference r:id="rId3" w:type="default"/>
      <w:footerReference r:id="rId4" w:type="default"/>
      <w:pgSz w:w="11906" w:h="16838"/>
      <w:pgMar w:top="1134" w:right="1080" w:bottom="1134"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Liberation Serif">
    <w:altName w:val="Segoe Print"/>
    <w:panose1 w:val="02020603050405020304"/>
    <w:charset w:val="00"/>
    <w:family w:val="roman"/>
    <w:pitch w:val="default"/>
    <w:sig w:usb0="00000000" w:usb1="00000000" w:usb2="00000021" w:usb3="00000000" w:csb0="600001BF" w:csb1="DFF70000"/>
  </w:font>
  <w:font w:name="Noto Serif CJK SC">
    <w:altName w:val="宋体"/>
    <w:panose1 w:val="00000000000000000000"/>
    <w:charset w:val="86"/>
    <w:family w:val="auto"/>
    <w:pitch w:val="default"/>
    <w:sig w:usb0="00000000" w:usb1="00000000" w:usb2="00000000" w:usb3="00000000" w:csb0="00000000" w:csb1="00000000"/>
  </w:font>
  <w:font w:name="Lohit Devanagari">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C5349C">
    <w:pPr>
      <w:pStyle w:val="2"/>
      <w:jc w:val="right"/>
      <w:rPr>
        <w:rFonts w:hint="default" w:eastAsia="宋体"/>
        <w:lang w:val="en-US" w:eastAsia="zh-CN"/>
      </w:rPr>
    </w:pPr>
    <w:r>
      <w:rPr>
        <w:rFonts w:hint="eastAsia"/>
        <w:lang w:val="en-US" w:eastAsia="zh-CN"/>
      </w:rPr>
      <w:t>JG-SOP-018-04</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2AE60F">
    <w:pPr>
      <w:pStyle w:val="3"/>
      <w:pBdr>
        <w:bottom w:val="single" w:color="auto" w:sz="4" w:space="1"/>
      </w:pBdr>
      <w:rPr>
        <w:rFonts w:hint="default" w:eastAsia="宋体"/>
        <w:lang w:val="en-US" w:eastAsia="zh-CN"/>
      </w:rPr>
    </w:pPr>
    <w:r>
      <w:rPr>
        <w:rFonts w:hint="eastAsia"/>
        <w:lang w:val="en-US" w:eastAsia="zh-CN"/>
      </w:rPr>
      <w:t>安徽省立医院药物临床试验机构文件                                                                      版本4</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46BD0C3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uppressAutoHyphens/>
      <w:bidi w:val="0"/>
      <w:jc w:val="both"/>
    </w:pPr>
    <w:rPr>
      <w:rFonts w:ascii="Times New Roman" w:hAnsi="Times New Roman" w:eastAsia="宋体" w:cs="Times New Roman"/>
      <w:color w:val="auto"/>
      <w:kern w:val="2"/>
      <w:sz w:val="21"/>
      <w:szCs w:val="20"/>
      <w:lang w:val="en-US" w:eastAsia="zh-CN" w:bidi="ar-SA"/>
    </w:rPr>
  </w:style>
  <w:style w:type="character" w:default="1" w:styleId="5">
    <w:name w:val="Default Paragraph Font"/>
    <w:semiHidden/>
    <w:qFormat/>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11</TotalTime>
  <ScaleCrop>false</ScaleCrop>
  <LinksUpToDate>false</LinksUpToDate>
  <CharactersWithSpaces>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2026-09-03T07:07:00Z</dcterms:created>
  <dc:creator>Lenovo</dc:creator>
  <cp:lastModifiedBy>zarah1122</cp:lastModifiedBy>
  <dcterms:modified xsi:type="dcterms:W3CDTF">2026-09-03T07:19:22Z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eyJoZGlkIjoiNmQyMmIzZGUxMjJkOWE2ZWFhNzk1NzMyNjcwZGYzMWEiLCJ1c2VySWQiOiIyOTQ0NDgxOTQifQ==</vt:lpwstr>
  </property>
  <property fmtid="{D5CDD505-2E9C-101B-9397-08002B2CF9AE}" pid="4" name="ICV">
    <vt:lpwstr>B4A552080F5B45DDA04D4AEEDEEF061D_12</vt:lpwstr>
  </property>
</Properties>
</file>